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3" w:rsidRPr="008B0E05" w:rsidRDefault="00A35343" w:rsidP="00A35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E05">
        <w:rPr>
          <w:rFonts w:ascii="Times New Roman" w:hAnsi="Times New Roman" w:cs="Times New Roman"/>
          <w:color w:val="202020"/>
          <w:shd w:val="clear" w:color="auto" w:fill="FFFFFF"/>
        </w:rPr>
        <w:t xml:space="preserve">В соответствии  п.3.1.6, 3.1.7. государственного стандарта РФ ГОСТ </w:t>
      </w:r>
      <w:proofErr w:type="gramStart"/>
      <w:r w:rsidRPr="008B0E05">
        <w:rPr>
          <w:rFonts w:ascii="Times New Roman" w:hAnsi="Times New Roman" w:cs="Times New Roman"/>
          <w:color w:val="202020"/>
          <w:shd w:val="clear" w:color="auto" w:fill="FFFFFF"/>
        </w:rPr>
        <w:t>Р</w:t>
      </w:r>
      <w:proofErr w:type="gramEnd"/>
      <w:r w:rsidRPr="008B0E05">
        <w:rPr>
          <w:rFonts w:ascii="Times New Roman" w:hAnsi="Times New Roman" w:cs="Times New Roman"/>
          <w:color w:val="202020"/>
          <w:shd w:val="clear" w:color="auto" w:fill="FFFFFF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утвержденного постановлением Госстандарта РФ от 11.10.1993 г. № 221, п. 6. </w:t>
      </w:r>
      <w:proofErr w:type="gramStart"/>
      <w:r w:rsidRPr="008B0E05">
        <w:rPr>
          <w:rFonts w:ascii="Times New Roman" w:hAnsi="Times New Roman" w:cs="Times New Roman"/>
          <w:color w:val="202020"/>
          <w:shd w:val="clear" w:color="auto" w:fill="FFFFFF"/>
        </w:rPr>
        <w:t xml:space="preserve">Методических рекомендаций по ремонту и содержанию автомобильных дорог  общего пользования, принятых и введенных  в действие письмом Государственной службы дорожного хозяйства Министерства транспорта РФ от 17.03.2004 г. № ОС-28/1270-ис на </w:t>
      </w:r>
      <w:r w:rsidRPr="008B0E05">
        <w:rPr>
          <w:rFonts w:ascii="Times New Roman" w:eastAsia="Times New Roman" w:hAnsi="Times New Roman" w:cs="Times New Roman"/>
          <w:lang w:eastAsia="ru-RU"/>
        </w:rPr>
        <w:t>автомобильных дорогах с покрытиями из обработанных и не обработанных щебеночных и гравийных материалов, грунтовых автомобильных дорогах с фактической  интенсивностью  движения  до 100 единиц в сутки:</w:t>
      </w:r>
      <w:proofErr w:type="gramEnd"/>
    </w:p>
    <w:p w:rsidR="00A35343" w:rsidRPr="008B0E05" w:rsidRDefault="00A35343" w:rsidP="00A35343">
      <w:pPr>
        <w:spacing w:after="0" w:line="240" w:lineRule="auto"/>
        <w:rPr>
          <w:rFonts w:ascii="Times New Roman" w:hAnsi="Times New Roman" w:cs="Times New Roman"/>
          <w:color w:val="202020"/>
          <w:shd w:val="clear" w:color="auto" w:fill="FFFFFF"/>
        </w:rPr>
      </w:pPr>
      <w:r w:rsidRPr="008B0E05">
        <w:rPr>
          <w:rFonts w:ascii="Times New Roman" w:eastAsia="Times New Roman" w:hAnsi="Times New Roman" w:cs="Times New Roman"/>
          <w:lang w:eastAsia="ru-RU"/>
        </w:rPr>
        <w:t>- уборка снега производится при снежном накате  толщиной не более 4 см;</w:t>
      </w:r>
    </w:p>
    <w:p w:rsidR="00A35343" w:rsidRDefault="00A35343" w:rsidP="00A35343">
      <w:pPr>
        <w:spacing w:after="0" w:line="240" w:lineRule="auto"/>
        <w:rPr>
          <w:rFonts w:ascii="Times New Roman" w:hAnsi="Times New Roman" w:cs="Times New Roman"/>
          <w:color w:val="202020"/>
          <w:shd w:val="clear" w:color="auto" w:fill="FFFFFF"/>
        </w:rPr>
      </w:pPr>
      <w:r w:rsidRPr="008B0E05">
        <w:rPr>
          <w:rFonts w:ascii="Times New Roman" w:hAnsi="Times New Roman" w:cs="Times New Roman"/>
          <w:color w:val="202020"/>
          <w:shd w:val="clear" w:color="auto" w:fill="FFFFFF"/>
        </w:rPr>
        <w:t>- нормативный срок окончания снегоочистки составляет</w:t>
      </w:r>
      <w:r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r w:rsidRPr="008B0E05">
        <w:rPr>
          <w:rFonts w:ascii="Times New Roman" w:hAnsi="Times New Roman" w:cs="Times New Roman"/>
          <w:color w:val="202020"/>
          <w:shd w:val="clear" w:color="auto" w:fill="FFFFFF"/>
        </w:rPr>
        <w:t xml:space="preserve"> 6 часов с момента окончания снегопада или метели до момента завершения работ</w:t>
      </w:r>
      <w:r>
        <w:rPr>
          <w:rFonts w:ascii="Times New Roman" w:hAnsi="Times New Roman" w:cs="Times New Roman"/>
          <w:color w:val="202020"/>
          <w:shd w:val="clear" w:color="auto" w:fill="FFFFFF"/>
        </w:rPr>
        <w:t xml:space="preserve">. </w:t>
      </w:r>
    </w:p>
    <w:p w:rsidR="00B4759A" w:rsidRDefault="00B4759A" w:rsidP="004A2D4E">
      <w:pPr>
        <w:pStyle w:val="1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</w:p>
    <w:p w:rsidR="004A2D4E" w:rsidRDefault="004A2D4E" w:rsidP="004A2D4E">
      <w:pPr>
        <w:pStyle w:val="1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График </w:t>
      </w:r>
      <w:r w:rsidR="000105D2">
        <w:rPr>
          <w:color w:val="000000"/>
          <w:sz w:val="24"/>
          <w:szCs w:val="24"/>
        </w:rPr>
        <w:t xml:space="preserve">уборки дорог  </w:t>
      </w:r>
      <w:r>
        <w:rPr>
          <w:color w:val="000000"/>
          <w:sz w:val="24"/>
          <w:szCs w:val="24"/>
        </w:rPr>
        <w:t xml:space="preserve">местного значения </w:t>
      </w:r>
      <w:r w:rsidR="000105D2">
        <w:rPr>
          <w:color w:val="000000"/>
          <w:sz w:val="24"/>
          <w:szCs w:val="24"/>
        </w:rPr>
        <w:t>от снега</w:t>
      </w:r>
      <w:r w:rsidR="00A35343">
        <w:rPr>
          <w:color w:val="000000"/>
          <w:sz w:val="24"/>
          <w:szCs w:val="24"/>
        </w:rPr>
        <w:t xml:space="preserve"> в 2019-2020 годах</w:t>
      </w:r>
    </w:p>
    <w:p w:rsidR="004A2D4E" w:rsidRDefault="004A2D4E" w:rsidP="00A35343">
      <w:pPr>
        <w:spacing w:after="0" w:line="240" w:lineRule="auto"/>
        <w:jc w:val="both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ab/>
      </w:r>
      <w:r w:rsidR="008B0E05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</w:p>
    <w:p w:rsidR="000105D2" w:rsidRPr="008B0E05" w:rsidRDefault="000105D2" w:rsidP="008B0E05">
      <w:pPr>
        <w:spacing w:after="0" w:line="240" w:lineRule="auto"/>
        <w:rPr>
          <w:rFonts w:ascii="Times New Roman" w:hAnsi="Times New Roman" w:cs="Times New Roman"/>
          <w:color w:val="202020"/>
          <w:shd w:val="clear" w:color="auto" w:fill="FFFFFF"/>
        </w:rPr>
      </w:pP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436"/>
        <w:gridCol w:w="966"/>
        <w:gridCol w:w="1590"/>
        <w:gridCol w:w="2693"/>
        <w:gridCol w:w="972"/>
        <w:gridCol w:w="1580"/>
        <w:gridCol w:w="1165"/>
      </w:tblGrid>
      <w:tr w:rsidR="008B0E05" w:rsidRPr="008B0E05" w:rsidTr="008B0E05">
        <w:trPr>
          <w:trHeight w:val="135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B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B0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улиц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стегоуборочной</w:t>
            </w:r>
            <w:proofErr w:type="spellEnd"/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очередность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Нины </w:t>
            </w: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Куковеровой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Вериговская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Вериговский</w:t>
            </w:r>
            <w:proofErr w:type="spellEnd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Вериговский</w:t>
            </w:r>
            <w:proofErr w:type="spellEnd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Вериговский</w:t>
            </w:r>
            <w:proofErr w:type="spellEnd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Нестеровская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Покровский 1-й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Покровский 2-й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Покровский 3-й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Стреловская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5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Шапки -  </w:t>
            </w: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Староселье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Крайняя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Овражная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Старосельский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lang w:eastAsia="ru-RU"/>
              </w:rPr>
              <w:t>Железнодорожников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Железнодорожный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Мгинский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Сиголовская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Сиреневая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Фермерская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Староселье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Шапкинская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Заозерный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Крещенский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Ижорский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E05" w:rsidRPr="008B0E05" w:rsidTr="008B0E05">
        <w:trPr>
          <w:trHeight w:val="28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Ерзуново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Мгинский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B0E05" w:rsidRPr="008B0E05" w:rsidTr="008B0E0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Ерзуново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05" w:rsidRPr="008B0E05" w:rsidRDefault="008B0E05" w:rsidP="008B0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B0E05" w:rsidRDefault="008B0E05">
      <w:pPr>
        <w:rPr>
          <w:rFonts w:ascii="Times New Roman" w:hAnsi="Times New Roman" w:cs="Times New Roman"/>
          <w:sz w:val="24"/>
          <w:szCs w:val="24"/>
        </w:rPr>
      </w:pPr>
    </w:p>
    <w:p w:rsidR="005F0C4E" w:rsidRDefault="005F0C4E" w:rsidP="005F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*Уборка от снега подъездов  к </w:t>
      </w:r>
      <w:r>
        <w:rPr>
          <w:rFonts w:ascii="Times New Roman" w:hAnsi="Times New Roman" w:cs="Times New Roman"/>
          <w:sz w:val="24"/>
          <w:szCs w:val="24"/>
        </w:rPr>
        <w:t>пожарным водоемам и местам сбора и  накопление ТКО осуществляется одновременно с уборкой улиц, на которых такие сооружения расположены.</w:t>
      </w:r>
    </w:p>
    <w:p w:rsidR="0018175E" w:rsidRPr="0018175E" w:rsidRDefault="0018175E" w:rsidP="005F0C4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8175E" w:rsidRPr="0018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E"/>
    <w:rsid w:val="000105D2"/>
    <w:rsid w:val="0018175E"/>
    <w:rsid w:val="004A2D4E"/>
    <w:rsid w:val="005F0C4E"/>
    <w:rsid w:val="008375FE"/>
    <w:rsid w:val="008B0E05"/>
    <w:rsid w:val="00A35343"/>
    <w:rsid w:val="00AF3D2B"/>
    <w:rsid w:val="00B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2019-12-06T11:27:00Z</cp:lastPrinted>
  <dcterms:created xsi:type="dcterms:W3CDTF">2019-12-06T10:33:00Z</dcterms:created>
  <dcterms:modified xsi:type="dcterms:W3CDTF">2019-12-06T11:51:00Z</dcterms:modified>
</cp:coreProperties>
</file>