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56" w:rsidRDefault="00BA0756" w:rsidP="009C6992">
      <w:pPr>
        <w:pStyle w:val="Style1"/>
        <w:widowControl/>
        <w:spacing w:before="53"/>
        <w:ind w:right="-4"/>
        <w:rPr>
          <w:rStyle w:val="FontStyle12"/>
          <w:sz w:val="28"/>
          <w:szCs w:val="28"/>
        </w:rPr>
      </w:pPr>
    </w:p>
    <w:p w:rsidR="00BA0756" w:rsidRPr="00FC7035" w:rsidRDefault="00BA0756" w:rsidP="009C6992">
      <w:pPr>
        <w:pStyle w:val="Style1"/>
        <w:widowControl/>
        <w:spacing w:before="53"/>
        <w:ind w:right="-4"/>
        <w:rPr>
          <w:rStyle w:val="FontStyle12"/>
          <w:sz w:val="24"/>
          <w:szCs w:val="24"/>
        </w:rPr>
      </w:pPr>
      <w:r w:rsidRPr="00FC7035">
        <w:rPr>
          <w:rStyle w:val="FontStyle12"/>
          <w:sz w:val="24"/>
          <w:szCs w:val="24"/>
        </w:rPr>
        <w:t xml:space="preserve">ШАПКИНСКОЕ СЕЛЬСКОЕ ПОСЕЛЕНИЕ </w:t>
      </w:r>
    </w:p>
    <w:p w:rsidR="00BA0756" w:rsidRPr="00FC7035" w:rsidRDefault="00BA0756" w:rsidP="009C6992">
      <w:pPr>
        <w:pStyle w:val="Style1"/>
        <w:widowControl/>
        <w:spacing w:before="53"/>
        <w:ind w:right="-4"/>
        <w:rPr>
          <w:rStyle w:val="FontStyle12"/>
          <w:sz w:val="24"/>
          <w:szCs w:val="24"/>
        </w:rPr>
      </w:pPr>
      <w:r w:rsidRPr="00FC7035">
        <w:rPr>
          <w:rStyle w:val="FontStyle12"/>
          <w:sz w:val="24"/>
          <w:szCs w:val="24"/>
        </w:rPr>
        <w:t>ТОСНЕНСКОГО РАЙОНА ЛЕНИНГРАДСКОЙ ОБЛАСТИ</w:t>
      </w:r>
    </w:p>
    <w:p w:rsidR="00BA0756" w:rsidRPr="00FC7035" w:rsidRDefault="00BA0756" w:rsidP="009C6992">
      <w:pPr>
        <w:pStyle w:val="Style2"/>
        <w:widowControl/>
        <w:spacing w:line="240" w:lineRule="exact"/>
        <w:ind w:left="3658"/>
        <w:jc w:val="center"/>
      </w:pPr>
    </w:p>
    <w:p w:rsidR="00BA0756" w:rsidRPr="00FC7035" w:rsidRDefault="00BA0756" w:rsidP="009C6992">
      <w:pPr>
        <w:pStyle w:val="Style2"/>
        <w:widowControl/>
        <w:spacing w:before="48"/>
        <w:jc w:val="center"/>
        <w:rPr>
          <w:rStyle w:val="FontStyle12"/>
          <w:sz w:val="24"/>
          <w:szCs w:val="24"/>
        </w:rPr>
      </w:pPr>
      <w:r w:rsidRPr="00FC7035">
        <w:rPr>
          <w:rStyle w:val="FontStyle12"/>
          <w:sz w:val="24"/>
          <w:szCs w:val="24"/>
        </w:rPr>
        <w:t>АДМИНИСТРАЦИЯ</w:t>
      </w:r>
    </w:p>
    <w:p w:rsidR="00BA0756" w:rsidRPr="00FC7035" w:rsidRDefault="00BA0756" w:rsidP="009C6992">
      <w:pPr>
        <w:pStyle w:val="Style3"/>
        <w:widowControl/>
        <w:spacing w:line="240" w:lineRule="exact"/>
        <w:ind w:left="3302"/>
        <w:jc w:val="center"/>
      </w:pPr>
    </w:p>
    <w:p w:rsidR="00BA0756" w:rsidRPr="00FC7035" w:rsidRDefault="00BA0756" w:rsidP="009C6992">
      <w:pPr>
        <w:pStyle w:val="Style3"/>
        <w:widowControl/>
        <w:spacing w:before="14"/>
        <w:jc w:val="center"/>
        <w:rPr>
          <w:rStyle w:val="FontStyle13"/>
          <w:sz w:val="24"/>
          <w:szCs w:val="24"/>
        </w:rPr>
      </w:pPr>
      <w:bookmarkStart w:id="0" w:name="_GoBack"/>
      <w:bookmarkEnd w:id="0"/>
      <w:r w:rsidRPr="00FC7035">
        <w:rPr>
          <w:rStyle w:val="FontStyle13"/>
          <w:sz w:val="24"/>
          <w:szCs w:val="24"/>
        </w:rPr>
        <w:t>ПОСТАНОВЛЕНИЕ</w:t>
      </w:r>
    </w:p>
    <w:p w:rsidR="00BA0756" w:rsidRPr="00FC7035" w:rsidRDefault="00BA0756" w:rsidP="009C6992">
      <w:pPr>
        <w:pStyle w:val="Style5"/>
        <w:widowControl/>
        <w:spacing w:line="240" w:lineRule="exact"/>
        <w:jc w:val="center"/>
      </w:pPr>
    </w:p>
    <w:p w:rsidR="00BA0756" w:rsidRDefault="00BA0756" w:rsidP="009C6992">
      <w:pPr>
        <w:pStyle w:val="Style5"/>
        <w:widowControl/>
        <w:spacing w:line="240" w:lineRule="exact"/>
        <w:jc w:val="center"/>
        <w:rPr>
          <w:sz w:val="28"/>
          <w:szCs w:val="28"/>
        </w:rPr>
      </w:pPr>
    </w:p>
    <w:p w:rsidR="00B87562" w:rsidRPr="00725176" w:rsidRDefault="00FC7035" w:rsidP="009C6992">
      <w:pPr>
        <w:pStyle w:val="Style5"/>
        <w:widowControl/>
        <w:spacing w:before="67" w:line="274" w:lineRule="exact"/>
        <w:rPr>
          <w:rStyle w:val="FontStyle14"/>
          <w:sz w:val="24"/>
          <w:szCs w:val="24"/>
        </w:rPr>
      </w:pPr>
      <w:r w:rsidRPr="00725176">
        <w:rPr>
          <w:rStyle w:val="FontStyle14"/>
          <w:sz w:val="24"/>
          <w:szCs w:val="24"/>
        </w:rPr>
        <w:t xml:space="preserve">19.12.2018 </w:t>
      </w:r>
      <w:r w:rsidR="00A2734F" w:rsidRPr="00725176">
        <w:rPr>
          <w:rStyle w:val="FontStyle14"/>
          <w:sz w:val="24"/>
          <w:szCs w:val="24"/>
        </w:rPr>
        <w:t xml:space="preserve"> №</w:t>
      </w:r>
      <w:r w:rsidRPr="00725176">
        <w:rPr>
          <w:rStyle w:val="FontStyle14"/>
          <w:sz w:val="24"/>
          <w:szCs w:val="24"/>
        </w:rPr>
        <w:t>191</w:t>
      </w:r>
    </w:p>
    <w:p w:rsidR="00A2734F" w:rsidRPr="00A2734F" w:rsidRDefault="00A2734F" w:rsidP="00A2734F">
      <w:pPr>
        <w:pStyle w:val="Style5"/>
        <w:widowControl/>
        <w:spacing w:line="240" w:lineRule="auto"/>
        <w:rPr>
          <w:rStyle w:val="FontStyle14"/>
          <w:sz w:val="24"/>
          <w:szCs w:val="24"/>
        </w:rPr>
      </w:pPr>
      <w:r w:rsidRPr="00A2734F">
        <w:rPr>
          <w:rStyle w:val="FontStyle14"/>
          <w:sz w:val="24"/>
          <w:szCs w:val="24"/>
        </w:rPr>
        <w:t xml:space="preserve">О внесении изменений в постановление администрации </w:t>
      </w:r>
    </w:p>
    <w:p w:rsidR="00A2734F" w:rsidRPr="00A2734F" w:rsidRDefault="00A2734F" w:rsidP="00A2734F">
      <w:pPr>
        <w:pStyle w:val="Style5"/>
        <w:widowControl/>
        <w:spacing w:line="240" w:lineRule="auto"/>
        <w:rPr>
          <w:rStyle w:val="FontStyle14"/>
          <w:sz w:val="24"/>
          <w:szCs w:val="24"/>
        </w:rPr>
      </w:pPr>
      <w:r w:rsidRPr="00A2734F">
        <w:rPr>
          <w:rStyle w:val="FontStyle14"/>
          <w:sz w:val="24"/>
          <w:szCs w:val="24"/>
        </w:rPr>
        <w:t xml:space="preserve"> Шапкинского сельского поселения Тосненского района </w:t>
      </w:r>
    </w:p>
    <w:p w:rsidR="001531DE" w:rsidRPr="001531DE" w:rsidRDefault="00A2734F" w:rsidP="001531DE">
      <w:pPr>
        <w:pStyle w:val="Style5"/>
        <w:spacing w:line="240" w:lineRule="auto"/>
        <w:rPr>
          <w:rStyle w:val="FontStyle14"/>
          <w:sz w:val="24"/>
          <w:szCs w:val="24"/>
        </w:rPr>
      </w:pPr>
      <w:r w:rsidRPr="00A2734F">
        <w:rPr>
          <w:rStyle w:val="FontStyle14"/>
          <w:sz w:val="24"/>
          <w:szCs w:val="24"/>
        </w:rPr>
        <w:t xml:space="preserve">Ленинградской области </w:t>
      </w:r>
      <w:r w:rsidR="001531DE">
        <w:rPr>
          <w:rStyle w:val="FontStyle14"/>
          <w:sz w:val="24"/>
          <w:szCs w:val="24"/>
        </w:rPr>
        <w:t xml:space="preserve">от </w:t>
      </w:r>
      <w:r w:rsidR="001531DE" w:rsidRPr="001531DE">
        <w:rPr>
          <w:rStyle w:val="FontStyle14"/>
          <w:sz w:val="24"/>
          <w:szCs w:val="24"/>
        </w:rPr>
        <w:t>01.08.2018 № 103</w:t>
      </w:r>
    </w:p>
    <w:p w:rsidR="001531DE" w:rsidRPr="001531DE" w:rsidRDefault="001531DE" w:rsidP="001531DE">
      <w:pPr>
        <w:pStyle w:val="Style5"/>
        <w:spacing w:line="240" w:lineRule="auto"/>
        <w:rPr>
          <w:rStyle w:val="FontStyle14"/>
          <w:sz w:val="24"/>
          <w:szCs w:val="24"/>
        </w:rPr>
      </w:pPr>
      <w:r>
        <w:rPr>
          <w:rStyle w:val="FontStyle14"/>
          <w:sz w:val="24"/>
          <w:szCs w:val="24"/>
        </w:rPr>
        <w:t>«</w:t>
      </w:r>
      <w:r w:rsidRPr="001531DE">
        <w:rPr>
          <w:rStyle w:val="FontStyle14"/>
          <w:sz w:val="24"/>
          <w:szCs w:val="24"/>
        </w:rPr>
        <w:t>Об утверждении административного регламента</w:t>
      </w:r>
    </w:p>
    <w:p w:rsidR="00FC7035" w:rsidRDefault="001531DE" w:rsidP="001531DE">
      <w:pPr>
        <w:pStyle w:val="Style5"/>
        <w:spacing w:line="240" w:lineRule="auto"/>
        <w:rPr>
          <w:rStyle w:val="FontStyle14"/>
          <w:sz w:val="24"/>
          <w:szCs w:val="24"/>
        </w:rPr>
      </w:pPr>
      <w:r w:rsidRPr="001531DE">
        <w:rPr>
          <w:rStyle w:val="FontStyle14"/>
          <w:sz w:val="24"/>
          <w:szCs w:val="24"/>
        </w:rPr>
        <w:t xml:space="preserve">по предоставлению муниципальной услуги </w:t>
      </w:r>
    </w:p>
    <w:p w:rsidR="00FC7035" w:rsidRDefault="001531DE" w:rsidP="001531DE">
      <w:pPr>
        <w:pStyle w:val="Style5"/>
        <w:spacing w:line="240" w:lineRule="auto"/>
        <w:rPr>
          <w:rStyle w:val="FontStyle14"/>
          <w:sz w:val="24"/>
          <w:szCs w:val="24"/>
        </w:rPr>
      </w:pPr>
      <w:r w:rsidRPr="001531DE">
        <w:rPr>
          <w:rStyle w:val="FontStyle14"/>
          <w:sz w:val="24"/>
          <w:szCs w:val="24"/>
        </w:rPr>
        <w:t>«Заключение договора социального найма жилого</w:t>
      </w:r>
    </w:p>
    <w:p w:rsidR="001531DE" w:rsidRPr="001531DE" w:rsidRDefault="001531DE" w:rsidP="001531DE">
      <w:pPr>
        <w:pStyle w:val="Style5"/>
        <w:spacing w:line="240" w:lineRule="auto"/>
        <w:rPr>
          <w:rStyle w:val="FontStyle14"/>
          <w:sz w:val="24"/>
          <w:szCs w:val="24"/>
        </w:rPr>
      </w:pPr>
      <w:r w:rsidRPr="001531DE">
        <w:rPr>
          <w:rStyle w:val="FontStyle14"/>
          <w:sz w:val="24"/>
          <w:szCs w:val="24"/>
        </w:rPr>
        <w:t xml:space="preserve"> помещения муниципального жилищного фонда» </w:t>
      </w:r>
    </w:p>
    <w:p w:rsidR="00BA0756" w:rsidRPr="00A2734F" w:rsidRDefault="00BA0756" w:rsidP="001531DE">
      <w:pPr>
        <w:pStyle w:val="Style5"/>
        <w:widowControl/>
        <w:spacing w:line="240" w:lineRule="auto"/>
        <w:rPr>
          <w:rFonts w:ascii="Times New Roman" w:hAnsi="Times New Roman"/>
        </w:rPr>
      </w:pPr>
    </w:p>
    <w:p w:rsidR="00BA0756" w:rsidRDefault="00BA0756" w:rsidP="009C6992">
      <w:pPr>
        <w:pStyle w:val="Style6"/>
        <w:widowControl/>
        <w:spacing w:line="240" w:lineRule="exact"/>
        <w:rPr>
          <w:rFonts w:ascii="Times New Roman" w:hAnsi="Times New Roman"/>
          <w:sz w:val="20"/>
          <w:szCs w:val="20"/>
        </w:rPr>
      </w:pPr>
    </w:p>
    <w:p w:rsidR="00BA0756" w:rsidRPr="009A29C8" w:rsidRDefault="00BA0756" w:rsidP="009C6992">
      <w:pPr>
        <w:pStyle w:val="Style6"/>
        <w:widowControl/>
        <w:spacing w:before="10" w:line="274" w:lineRule="exact"/>
        <w:rPr>
          <w:rStyle w:val="FontStyle14"/>
          <w:sz w:val="24"/>
          <w:szCs w:val="24"/>
        </w:rPr>
      </w:pPr>
      <w:r w:rsidRPr="009A29C8">
        <w:rPr>
          <w:rStyle w:val="FontStyle14"/>
          <w:sz w:val="24"/>
          <w:szCs w:val="24"/>
        </w:rPr>
        <w:t xml:space="preserve">На основании Федерального закона от 27.07.2010г. №210-ФЗ «Об организации предоставления государственных и муниципальных услуг», Федерального закона от 06.10.2003г.  №131-ФЗ «Об общих принципах организации местного самоуправления в Российской Федерации», </w:t>
      </w:r>
      <w:r w:rsidR="00FB3582" w:rsidRPr="00FB3582">
        <w:rPr>
          <w:rStyle w:val="FontStyle14"/>
          <w:sz w:val="24"/>
          <w:szCs w:val="24"/>
        </w:rPr>
        <w:t xml:space="preserve"> </w:t>
      </w:r>
      <w:r w:rsidRPr="009A29C8">
        <w:rPr>
          <w:rStyle w:val="FontStyle14"/>
          <w:sz w:val="24"/>
          <w:szCs w:val="24"/>
        </w:rPr>
        <w:t>Устава Шапкинского сельского поселения Тосненского района Ленинградской области</w:t>
      </w:r>
    </w:p>
    <w:p w:rsidR="00BA0756" w:rsidRPr="009A29C8" w:rsidRDefault="00BA0756" w:rsidP="009C6992">
      <w:pPr>
        <w:pStyle w:val="Style6"/>
        <w:widowControl/>
        <w:spacing w:line="240" w:lineRule="exact"/>
        <w:ind w:left="715" w:firstLine="0"/>
      </w:pPr>
    </w:p>
    <w:p w:rsidR="00BA0756" w:rsidRPr="009A29C8" w:rsidRDefault="00BA0756" w:rsidP="009C6992">
      <w:pPr>
        <w:pStyle w:val="Style6"/>
        <w:widowControl/>
        <w:spacing w:before="178" w:line="240" w:lineRule="auto"/>
        <w:ind w:left="715" w:firstLine="0"/>
        <w:rPr>
          <w:rStyle w:val="FontStyle14"/>
          <w:sz w:val="24"/>
          <w:szCs w:val="24"/>
        </w:rPr>
      </w:pPr>
      <w:r w:rsidRPr="009A29C8">
        <w:rPr>
          <w:rStyle w:val="FontStyle14"/>
          <w:sz w:val="24"/>
          <w:szCs w:val="24"/>
        </w:rPr>
        <w:t>ПОСТАНОВЛЯЮ:</w:t>
      </w:r>
    </w:p>
    <w:p w:rsidR="00A2734F" w:rsidRDefault="00A2734F" w:rsidP="00A2734F">
      <w:pPr>
        <w:pStyle w:val="Style5"/>
        <w:widowControl/>
        <w:spacing w:line="274" w:lineRule="exact"/>
        <w:ind w:right="3686"/>
        <w:rPr>
          <w:rStyle w:val="FontStyle14"/>
          <w:sz w:val="24"/>
          <w:szCs w:val="24"/>
        </w:rPr>
      </w:pPr>
    </w:p>
    <w:p w:rsidR="001531DE" w:rsidRDefault="00A2734F" w:rsidP="00FB3582">
      <w:pPr>
        <w:pStyle w:val="Style5"/>
        <w:spacing w:line="274" w:lineRule="exact"/>
        <w:ind w:right="-1" w:firstLine="567"/>
        <w:jc w:val="both"/>
        <w:rPr>
          <w:rStyle w:val="FontStyle14"/>
          <w:sz w:val="24"/>
          <w:szCs w:val="24"/>
        </w:rPr>
      </w:pPr>
      <w:r>
        <w:rPr>
          <w:rStyle w:val="FontStyle14"/>
          <w:sz w:val="24"/>
          <w:szCs w:val="24"/>
        </w:rPr>
        <w:t>1. Внести изменения в а</w:t>
      </w:r>
      <w:r w:rsidR="00BA0756" w:rsidRPr="009A29C8">
        <w:rPr>
          <w:rStyle w:val="FontStyle14"/>
          <w:sz w:val="24"/>
          <w:szCs w:val="24"/>
        </w:rPr>
        <w:t xml:space="preserve">дминистративный регламент </w:t>
      </w:r>
      <w:r w:rsidR="001531DE" w:rsidRPr="001531DE">
        <w:rPr>
          <w:rStyle w:val="FontStyle14"/>
          <w:sz w:val="24"/>
          <w:szCs w:val="24"/>
        </w:rPr>
        <w:t xml:space="preserve">по предоставлению муниципальной услуги «Заключение договора социального найма жилого помещения </w:t>
      </w:r>
      <w:r w:rsidR="001531DE">
        <w:rPr>
          <w:rStyle w:val="FontStyle14"/>
          <w:sz w:val="24"/>
          <w:szCs w:val="24"/>
        </w:rPr>
        <w:t>муниципального жилищного фонда»</w:t>
      </w:r>
      <w:r w:rsidRPr="00A2734F">
        <w:rPr>
          <w:rStyle w:val="FontStyle14"/>
          <w:sz w:val="24"/>
          <w:szCs w:val="24"/>
        </w:rPr>
        <w:t xml:space="preserve">,  утвержденный постановлением администрации  Шапкинского сельского поселения Тосненского района Ленинградской области </w:t>
      </w:r>
      <w:r w:rsidR="001531DE" w:rsidRPr="001531DE">
        <w:rPr>
          <w:rStyle w:val="FontStyle14"/>
          <w:sz w:val="24"/>
          <w:szCs w:val="24"/>
        </w:rPr>
        <w:t>01.08.2018 № 103</w:t>
      </w:r>
      <w:r w:rsidR="001531DE">
        <w:rPr>
          <w:rStyle w:val="FontStyle14"/>
          <w:sz w:val="24"/>
          <w:szCs w:val="24"/>
        </w:rPr>
        <w:t>:</w:t>
      </w:r>
    </w:p>
    <w:p w:rsidR="00BA0756" w:rsidRPr="00A2734F" w:rsidRDefault="001531DE" w:rsidP="00FB3582">
      <w:pPr>
        <w:pStyle w:val="Style5"/>
        <w:spacing w:line="274" w:lineRule="exact"/>
        <w:ind w:right="-1" w:firstLine="567"/>
        <w:jc w:val="both"/>
        <w:rPr>
          <w:rStyle w:val="FontStyle14"/>
          <w:sz w:val="24"/>
          <w:szCs w:val="24"/>
        </w:rPr>
      </w:pPr>
      <w:r>
        <w:rPr>
          <w:rStyle w:val="FontStyle14"/>
          <w:sz w:val="24"/>
          <w:szCs w:val="24"/>
        </w:rPr>
        <w:t xml:space="preserve">1.1. Дополнить </w:t>
      </w:r>
      <w:r w:rsidR="00A2734F" w:rsidRPr="00A2734F">
        <w:rPr>
          <w:rStyle w:val="FontStyle14"/>
          <w:sz w:val="24"/>
          <w:szCs w:val="24"/>
        </w:rPr>
        <w:t xml:space="preserve"> п. </w:t>
      </w:r>
      <w:r>
        <w:rPr>
          <w:rStyle w:val="FontStyle14"/>
          <w:sz w:val="24"/>
          <w:szCs w:val="24"/>
        </w:rPr>
        <w:t>4.2.11.  абзацем следующего содержания:</w:t>
      </w:r>
    </w:p>
    <w:p w:rsidR="001531DE" w:rsidRPr="001531DE" w:rsidRDefault="00A2734F" w:rsidP="001531DE">
      <w:pPr>
        <w:pStyle w:val="Style5"/>
        <w:spacing w:line="274" w:lineRule="exact"/>
        <w:ind w:right="-1" w:firstLine="567"/>
        <w:jc w:val="both"/>
        <w:rPr>
          <w:rStyle w:val="FontStyle14"/>
          <w:sz w:val="24"/>
          <w:szCs w:val="24"/>
        </w:rPr>
      </w:pPr>
      <w:r w:rsidRPr="00A2734F">
        <w:rPr>
          <w:rStyle w:val="FontStyle14"/>
          <w:sz w:val="24"/>
          <w:szCs w:val="24"/>
        </w:rPr>
        <w:t>«</w:t>
      </w:r>
      <w:r w:rsidR="001531DE" w:rsidRPr="001531DE">
        <w:rPr>
          <w:rStyle w:val="FontStyle14"/>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31DE" w:rsidRPr="001531DE" w:rsidRDefault="001531DE" w:rsidP="001531DE">
      <w:pPr>
        <w:pStyle w:val="Style5"/>
        <w:spacing w:line="274" w:lineRule="exact"/>
        <w:ind w:right="-1" w:firstLine="567"/>
        <w:jc w:val="both"/>
        <w:rPr>
          <w:rStyle w:val="FontStyle14"/>
          <w:sz w:val="24"/>
          <w:szCs w:val="24"/>
        </w:rPr>
      </w:pPr>
      <w:r w:rsidRPr="001531DE">
        <w:rPr>
          <w:rStyle w:val="FontStyle14"/>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31DE" w:rsidRPr="001531DE" w:rsidRDefault="001531DE" w:rsidP="001531DE">
      <w:pPr>
        <w:pStyle w:val="Style5"/>
        <w:spacing w:line="274" w:lineRule="exact"/>
        <w:ind w:right="-1" w:firstLine="567"/>
        <w:jc w:val="both"/>
        <w:rPr>
          <w:rStyle w:val="FontStyle14"/>
          <w:sz w:val="24"/>
          <w:szCs w:val="24"/>
        </w:rPr>
      </w:pPr>
      <w:r w:rsidRPr="001531DE">
        <w:rPr>
          <w:rStyle w:val="FontStyle14"/>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31DE" w:rsidRPr="001531DE" w:rsidRDefault="001531DE" w:rsidP="001531DE">
      <w:pPr>
        <w:pStyle w:val="Style5"/>
        <w:spacing w:line="274" w:lineRule="exact"/>
        <w:ind w:right="-1" w:firstLine="567"/>
        <w:jc w:val="both"/>
        <w:rPr>
          <w:rStyle w:val="FontStyle14"/>
          <w:sz w:val="24"/>
          <w:szCs w:val="24"/>
        </w:rPr>
      </w:pPr>
      <w:r w:rsidRPr="001531DE">
        <w:rPr>
          <w:rStyle w:val="FontStyle14"/>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734F" w:rsidRDefault="001531DE" w:rsidP="001531DE">
      <w:pPr>
        <w:pStyle w:val="Style5"/>
        <w:spacing w:line="274" w:lineRule="exact"/>
        <w:ind w:right="-1" w:firstLine="567"/>
        <w:jc w:val="both"/>
        <w:rPr>
          <w:rFonts w:ascii="Times New Roman" w:hAnsi="Times New Roman"/>
        </w:rPr>
      </w:pPr>
      <w:proofErr w:type="gramStart"/>
      <w:r w:rsidRPr="001531DE">
        <w:rPr>
          <w:rStyle w:val="FontStyle14"/>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w:t>
      </w:r>
      <w:r w:rsidRPr="001531DE">
        <w:rPr>
          <w:rStyle w:val="FontStyle14"/>
          <w:sz w:val="24"/>
          <w:szCs w:val="24"/>
        </w:rPr>
        <w:lastRenderedPageBreak/>
        <w:t>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1531DE">
        <w:rPr>
          <w:rStyle w:val="FontStyle14"/>
          <w:sz w:val="24"/>
          <w:szCs w:val="24"/>
        </w:rPr>
        <w:t>, а также приносятся извинения за доставленные неудобства</w:t>
      </w:r>
      <w:proofErr w:type="gramStart"/>
      <w:r w:rsidRPr="001531DE">
        <w:rPr>
          <w:rStyle w:val="FontStyle14"/>
          <w:sz w:val="24"/>
          <w:szCs w:val="24"/>
        </w:rPr>
        <w:t>.</w:t>
      </w:r>
      <w:r w:rsidR="00A2734F" w:rsidRPr="00A2734F">
        <w:rPr>
          <w:rFonts w:ascii="Times New Roman" w:hAnsi="Times New Roman"/>
        </w:rPr>
        <w:t>»</w:t>
      </w:r>
      <w:r>
        <w:rPr>
          <w:rFonts w:ascii="Times New Roman" w:hAnsi="Times New Roman"/>
        </w:rPr>
        <w:t>.</w:t>
      </w:r>
      <w:proofErr w:type="gramEnd"/>
    </w:p>
    <w:p w:rsidR="001531DE" w:rsidRDefault="001531DE" w:rsidP="001531DE">
      <w:pPr>
        <w:pStyle w:val="Style5"/>
        <w:spacing w:line="274" w:lineRule="exact"/>
        <w:ind w:right="-1" w:firstLine="567"/>
        <w:jc w:val="both"/>
        <w:rPr>
          <w:rFonts w:ascii="Times New Roman" w:hAnsi="Times New Roman"/>
        </w:rPr>
      </w:pPr>
      <w:r>
        <w:rPr>
          <w:rFonts w:ascii="Times New Roman" w:hAnsi="Times New Roman"/>
        </w:rPr>
        <w:t>1.2. Подпункт 3 пункта 11.2. изложить в следующей редакции:</w:t>
      </w:r>
    </w:p>
    <w:p w:rsidR="001531DE" w:rsidRDefault="001531DE" w:rsidP="001531DE">
      <w:pPr>
        <w:pStyle w:val="Style5"/>
        <w:spacing w:line="274" w:lineRule="exact"/>
        <w:ind w:right="-1" w:firstLine="567"/>
        <w:jc w:val="both"/>
        <w:rPr>
          <w:rFonts w:ascii="Times New Roman" w:hAnsi="Times New Roman"/>
        </w:rPr>
      </w:pPr>
      <w:r>
        <w:rPr>
          <w:rFonts w:ascii="Times New Roman" w:hAnsi="Times New Roman"/>
        </w:rPr>
        <w:t>«</w:t>
      </w:r>
      <w:r w:rsidRPr="001531DE">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1531DE">
        <w:rPr>
          <w:rFonts w:ascii="Times New Roman" w:hAnsi="Times New Roman"/>
        </w:rPr>
        <w:t>;</w:t>
      </w:r>
      <w:r>
        <w:rPr>
          <w:rFonts w:ascii="Times New Roman" w:hAnsi="Times New Roman"/>
        </w:rPr>
        <w:t>»</w:t>
      </w:r>
      <w:proofErr w:type="gramEnd"/>
      <w:r>
        <w:rPr>
          <w:rFonts w:ascii="Times New Roman" w:hAnsi="Times New Roman"/>
        </w:rPr>
        <w:t>.</w:t>
      </w:r>
    </w:p>
    <w:p w:rsidR="001531DE" w:rsidRDefault="001531DE" w:rsidP="001531DE">
      <w:pPr>
        <w:pStyle w:val="Style5"/>
        <w:spacing w:line="274" w:lineRule="exact"/>
        <w:ind w:right="-1" w:firstLine="567"/>
        <w:jc w:val="both"/>
        <w:rPr>
          <w:rStyle w:val="FontStyle14"/>
          <w:sz w:val="24"/>
          <w:szCs w:val="24"/>
        </w:rPr>
      </w:pPr>
      <w:r>
        <w:rPr>
          <w:rFonts w:ascii="Times New Roman" w:hAnsi="Times New Roman"/>
        </w:rPr>
        <w:t xml:space="preserve">1.3. Пункта 11.2. дополнить </w:t>
      </w:r>
      <w:r w:rsidR="00E94007">
        <w:rPr>
          <w:rFonts w:ascii="Times New Roman" w:hAnsi="Times New Roman"/>
        </w:rPr>
        <w:t>под</w:t>
      </w:r>
      <w:r>
        <w:rPr>
          <w:rFonts w:ascii="Times New Roman" w:hAnsi="Times New Roman"/>
        </w:rPr>
        <w:t xml:space="preserve">пунктами 8-10 </w:t>
      </w:r>
      <w:r>
        <w:rPr>
          <w:rStyle w:val="FontStyle14"/>
          <w:sz w:val="24"/>
          <w:szCs w:val="24"/>
        </w:rPr>
        <w:t>следующего содержания:</w:t>
      </w:r>
    </w:p>
    <w:p w:rsidR="001531DE" w:rsidRPr="001531DE" w:rsidRDefault="001531DE" w:rsidP="001531DE">
      <w:pPr>
        <w:pStyle w:val="Style5"/>
        <w:spacing w:line="274" w:lineRule="exact"/>
        <w:ind w:right="-1" w:firstLine="567"/>
        <w:jc w:val="both"/>
        <w:rPr>
          <w:rFonts w:ascii="Times New Roman" w:hAnsi="Times New Roman"/>
        </w:rPr>
      </w:pPr>
      <w:r>
        <w:rPr>
          <w:rFonts w:ascii="Times New Roman" w:hAnsi="Times New Roman"/>
        </w:rPr>
        <w:t>«</w:t>
      </w:r>
      <w:r w:rsidRPr="001531DE">
        <w:rPr>
          <w:rFonts w:ascii="Times New Roman" w:hAnsi="Times New Roman"/>
        </w:rPr>
        <w:t>8) нарушение срока или порядка выдачи документов по результатам предоставления муниципальной услуги;</w:t>
      </w:r>
    </w:p>
    <w:p w:rsidR="001531DE" w:rsidRPr="001531DE" w:rsidRDefault="001531DE" w:rsidP="001531DE">
      <w:pPr>
        <w:pStyle w:val="Style5"/>
        <w:spacing w:line="274" w:lineRule="exact"/>
        <w:ind w:right="-1" w:firstLine="567"/>
        <w:jc w:val="both"/>
        <w:rPr>
          <w:rFonts w:ascii="Times New Roman" w:hAnsi="Times New Roman"/>
        </w:rPr>
      </w:pPr>
      <w:proofErr w:type="gramStart"/>
      <w:r w:rsidRPr="001531DE">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531DE" w:rsidRDefault="001531DE" w:rsidP="001531DE">
      <w:pPr>
        <w:pStyle w:val="Style5"/>
        <w:spacing w:line="274" w:lineRule="exact"/>
        <w:ind w:right="-1" w:firstLine="567"/>
        <w:jc w:val="both"/>
        <w:rPr>
          <w:rFonts w:ascii="Times New Roman" w:hAnsi="Times New Roman"/>
        </w:rPr>
      </w:pPr>
      <w:proofErr w:type="gramStart"/>
      <w:r w:rsidRPr="001531DE">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r w:rsidR="00E94007">
        <w:rPr>
          <w:rFonts w:ascii="Times New Roman" w:hAnsi="Times New Roman"/>
        </w:rPr>
        <w:t>».</w:t>
      </w:r>
      <w:proofErr w:type="gramEnd"/>
    </w:p>
    <w:p w:rsidR="00E94007" w:rsidRDefault="00E94007" w:rsidP="00E94007">
      <w:pPr>
        <w:pStyle w:val="Style5"/>
        <w:spacing w:line="274" w:lineRule="exact"/>
        <w:ind w:right="-1" w:firstLine="567"/>
        <w:jc w:val="both"/>
        <w:rPr>
          <w:rStyle w:val="FontStyle14"/>
          <w:sz w:val="24"/>
          <w:szCs w:val="24"/>
        </w:rPr>
      </w:pPr>
      <w:r>
        <w:rPr>
          <w:rFonts w:ascii="Times New Roman" w:hAnsi="Times New Roman"/>
        </w:rPr>
        <w:t xml:space="preserve">1.4. Дополнить пунктами 11.8., 11.9. </w:t>
      </w:r>
      <w:r>
        <w:rPr>
          <w:rStyle w:val="FontStyle14"/>
          <w:sz w:val="24"/>
          <w:szCs w:val="24"/>
        </w:rPr>
        <w:t>следующего содержания:</w:t>
      </w:r>
    </w:p>
    <w:p w:rsidR="00E94007" w:rsidRPr="00E94007" w:rsidRDefault="00E94007" w:rsidP="00E94007">
      <w:pPr>
        <w:pStyle w:val="Style5"/>
        <w:spacing w:line="274" w:lineRule="exact"/>
        <w:ind w:right="-1" w:firstLine="567"/>
        <w:jc w:val="both"/>
        <w:rPr>
          <w:rStyle w:val="FontStyle14"/>
          <w:sz w:val="24"/>
          <w:szCs w:val="24"/>
        </w:rPr>
      </w:pPr>
      <w:r>
        <w:rPr>
          <w:rStyle w:val="FontStyle14"/>
          <w:sz w:val="24"/>
          <w:szCs w:val="24"/>
        </w:rPr>
        <w:t>«</w:t>
      </w:r>
      <w:r w:rsidRPr="00E94007">
        <w:rPr>
          <w:rStyle w:val="FontStyle14"/>
          <w:sz w:val="24"/>
          <w:szCs w:val="24"/>
        </w:rPr>
        <w:t xml:space="preserve">11.8. В случае признания жалобы подлежащей удовлетворению в ответе заявителю дается информация о действиях, осуществляемых </w:t>
      </w:r>
      <w:proofErr w:type="gramStart"/>
      <w:r w:rsidRPr="00E94007">
        <w:rPr>
          <w:rStyle w:val="FontStyle14"/>
          <w:sz w:val="24"/>
          <w:szCs w:val="24"/>
        </w:rPr>
        <w:t>органом</w:t>
      </w:r>
      <w:proofErr w:type="gramEnd"/>
      <w:r w:rsidRPr="00E94007">
        <w:rPr>
          <w:rStyle w:val="FontStyle14"/>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4007" w:rsidRPr="00A2734F" w:rsidRDefault="00E94007" w:rsidP="001531DE">
      <w:pPr>
        <w:pStyle w:val="Style5"/>
        <w:spacing w:line="274" w:lineRule="exact"/>
        <w:ind w:right="-1" w:firstLine="567"/>
        <w:jc w:val="both"/>
        <w:rPr>
          <w:rFonts w:ascii="Times New Roman" w:hAnsi="Times New Roman"/>
        </w:rPr>
      </w:pPr>
      <w:r w:rsidRPr="00E94007">
        <w:rPr>
          <w:rStyle w:val="FontStyle14"/>
          <w:sz w:val="24"/>
          <w:szCs w:val="24"/>
        </w:rPr>
        <w:t xml:space="preserve">11.9. В случае признания </w:t>
      </w:r>
      <w:proofErr w:type="gramStart"/>
      <w:r w:rsidRPr="00E94007">
        <w:rPr>
          <w:rStyle w:val="FontStyle14"/>
          <w:sz w:val="24"/>
          <w:szCs w:val="24"/>
        </w:rPr>
        <w:t>жалобы</w:t>
      </w:r>
      <w:proofErr w:type="gramEnd"/>
      <w:r w:rsidRPr="00E94007">
        <w:rPr>
          <w:rStyle w:val="FontStyle14"/>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Style w:val="FontStyle14"/>
          <w:sz w:val="24"/>
          <w:szCs w:val="24"/>
        </w:rPr>
        <w:t>»</w:t>
      </w:r>
    </w:p>
    <w:p w:rsidR="00A2734F" w:rsidRPr="00A2734F" w:rsidRDefault="00A2734F" w:rsidP="00FB3582">
      <w:pPr>
        <w:spacing w:after="0" w:line="240" w:lineRule="auto"/>
        <w:ind w:firstLine="567"/>
        <w:jc w:val="both"/>
        <w:rPr>
          <w:rStyle w:val="FontStyle14"/>
          <w:sz w:val="24"/>
          <w:szCs w:val="24"/>
          <w:lang w:eastAsia="ru-RU"/>
        </w:rPr>
      </w:pPr>
      <w:r w:rsidRPr="00A2734F">
        <w:rPr>
          <w:rStyle w:val="FontStyle14"/>
          <w:sz w:val="24"/>
          <w:szCs w:val="24"/>
          <w:lang w:eastAsia="ru-RU"/>
        </w:rPr>
        <w:t xml:space="preserve">2. Обнародовать настоящее постановление в порядке, установленном Уставом  Шапкинского сельского поселения, путем  размещения его на официальном сайте администрации Шапкинского сельского поселения Тосненского района Ленинградской области.                                                   </w:t>
      </w:r>
    </w:p>
    <w:p w:rsidR="00A2734F" w:rsidRPr="00A2734F" w:rsidRDefault="00A2734F" w:rsidP="00FB3582">
      <w:pPr>
        <w:spacing w:after="0" w:line="240" w:lineRule="auto"/>
        <w:ind w:firstLine="567"/>
        <w:jc w:val="both"/>
        <w:rPr>
          <w:rStyle w:val="FontStyle14"/>
          <w:sz w:val="24"/>
          <w:szCs w:val="24"/>
          <w:lang w:eastAsia="ru-RU"/>
        </w:rPr>
      </w:pPr>
      <w:r w:rsidRPr="00A2734F">
        <w:rPr>
          <w:rStyle w:val="FontStyle14"/>
          <w:sz w:val="24"/>
          <w:szCs w:val="24"/>
          <w:lang w:eastAsia="ru-RU"/>
        </w:rPr>
        <w:t>3. Постановление вступает в силу с момента его обнародования.</w:t>
      </w:r>
    </w:p>
    <w:p w:rsidR="00A2734F" w:rsidRPr="00A2734F" w:rsidRDefault="00A2734F" w:rsidP="00FB3582">
      <w:pPr>
        <w:spacing w:after="0" w:line="240" w:lineRule="auto"/>
        <w:ind w:firstLine="567"/>
        <w:jc w:val="both"/>
        <w:rPr>
          <w:rStyle w:val="FontStyle14"/>
          <w:sz w:val="24"/>
          <w:szCs w:val="24"/>
          <w:lang w:eastAsia="ru-RU"/>
        </w:rPr>
      </w:pPr>
      <w:r w:rsidRPr="00A2734F">
        <w:rPr>
          <w:rStyle w:val="FontStyle14"/>
          <w:sz w:val="24"/>
          <w:szCs w:val="24"/>
          <w:lang w:eastAsia="ru-RU"/>
        </w:rPr>
        <w:t xml:space="preserve">4. </w:t>
      </w:r>
      <w:proofErr w:type="gramStart"/>
      <w:r w:rsidRPr="00A2734F">
        <w:rPr>
          <w:rStyle w:val="FontStyle14"/>
          <w:sz w:val="24"/>
          <w:szCs w:val="24"/>
          <w:lang w:eastAsia="ru-RU"/>
        </w:rPr>
        <w:t>Контроль за</w:t>
      </w:r>
      <w:proofErr w:type="gramEnd"/>
      <w:r w:rsidRPr="00A2734F">
        <w:rPr>
          <w:rStyle w:val="FontStyle14"/>
          <w:sz w:val="24"/>
          <w:szCs w:val="24"/>
          <w:lang w:eastAsia="ru-RU"/>
        </w:rPr>
        <w:t xml:space="preserve"> исполнением настоящего постановления оставляю за собой.</w:t>
      </w:r>
    </w:p>
    <w:p w:rsidR="00A2734F" w:rsidRDefault="00A2734F" w:rsidP="00A2734F">
      <w:pPr>
        <w:spacing w:after="0" w:line="240" w:lineRule="auto"/>
        <w:jc w:val="both"/>
        <w:rPr>
          <w:rStyle w:val="FontStyle14"/>
          <w:sz w:val="24"/>
          <w:szCs w:val="24"/>
          <w:lang w:eastAsia="ru-RU"/>
        </w:rPr>
      </w:pPr>
    </w:p>
    <w:p w:rsidR="00FC7035" w:rsidRDefault="00FC7035" w:rsidP="00A2734F">
      <w:pPr>
        <w:spacing w:after="0" w:line="240" w:lineRule="auto"/>
        <w:jc w:val="both"/>
        <w:rPr>
          <w:rStyle w:val="FontStyle14"/>
          <w:sz w:val="24"/>
          <w:szCs w:val="24"/>
          <w:lang w:eastAsia="ru-RU"/>
        </w:rPr>
      </w:pPr>
    </w:p>
    <w:p w:rsidR="00B87562" w:rsidRDefault="00B87562" w:rsidP="00A2734F">
      <w:pPr>
        <w:spacing w:after="0" w:line="240" w:lineRule="auto"/>
        <w:jc w:val="both"/>
        <w:rPr>
          <w:rStyle w:val="FontStyle14"/>
          <w:sz w:val="24"/>
          <w:szCs w:val="24"/>
          <w:lang w:eastAsia="ru-RU"/>
        </w:rPr>
      </w:pPr>
    </w:p>
    <w:p w:rsidR="00BA0756" w:rsidRDefault="00FB3582" w:rsidP="00FB3582">
      <w:pPr>
        <w:spacing w:after="0" w:line="240" w:lineRule="auto"/>
        <w:rPr>
          <w:rStyle w:val="FontStyle14"/>
          <w:sz w:val="24"/>
          <w:szCs w:val="24"/>
          <w:lang w:eastAsia="ru-RU"/>
        </w:rPr>
      </w:pPr>
      <w:r w:rsidRPr="00A2734F">
        <w:rPr>
          <w:rStyle w:val="FontStyle14"/>
          <w:sz w:val="24"/>
          <w:szCs w:val="24"/>
          <w:lang w:eastAsia="ru-RU"/>
        </w:rPr>
        <w:t xml:space="preserve"> </w:t>
      </w:r>
      <w:r w:rsidR="00E94007">
        <w:rPr>
          <w:rStyle w:val="FontStyle14"/>
          <w:sz w:val="24"/>
          <w:szCs w:val="24"/>
          <w:lang w:eastAsia="ru-RU"/>
        </w:rPr>
        <w:t>Глав</w:t>
      </w:r>
      <w:r w:rsidRPr="00A2734F">
        <w:rPr>
          <w:rStyle w:val="FontStyle14"/>
          <w:sz w:val="24"/>
          <w:szCs w:val="24"/>
          <w:lang w:eastAsia="ru-RU"/>
        </w:rPr>
        <w:t xml:space="preserve"> администрации                      </w:t>
      </w:r>
      <w:r w:rsidR="00E94007">
        <w:rPr>
          <w:rStyle w:val="FontStyle14"/>
          <w:sz w:val="24"/>
          <w:szCs w:val="24"/>
          <w:lang w:eastAsia="ru-RU"/>
        </w:rPr>
        <w:t xml:space="preserve">                     </w:t>
      </w:r>
      <w:r w:rsidRPr="00A2734F">
        <w:rPr>
          <w:rStyle w:val="FontStyle14"/>
          <w:sz w:val="24"/>
          <w:szCs w:val="24"/>
          <w:lang w:eastAsia="ru-RU"/>
        </w:rPr>
        <w:t xml:space="preserve">      </w:t>
      </w:r>
      <w:r>
        <w:rPr>
          <w:rFonts w:ascii="Times New Roman" w:hAnsi="Times New Roman" w:cs="Times New Roman"/>
          <w:sz w:val="24"/>
        </w:rPr>
        <w:t xml:space="preserve"> </w:t>
      </w:r>
      <w:r w:rsidR="00FC7035">
        <w:rPr>
          <w:rFonts w:ascii="Times New Roman" w:hAnsi="Times New Roman" w:cs="Times New Roman"/>
          <w:sz w:val="24"/>
        </w:rPr>
        <w:t xml:space="preserve">                                      </w:t>
      </w:r>
      <w:proofErr w:type="spellStart"/>
      <w:r w:rsidR="00E94007">
        <w:rPr>
          <w:rStyle w:val="FontStyle14"/>
          <w:sz w:val="24"/>
          <w:szCs w:val="24"/>
          <w:lang w:eastAsia="ru-RU"/>
        </w:rPr>
        <w:t>М.С.Немешев</w:t>
      </w:r>
      <w:proofErr w:type="spellEnd"/>
    </w:p>
    <w:p w:rsidR="00E94007" w:rsidRDefault="00E94007" w:rsidP="00FB3582">
      <w:pPr>
        <w:spacing w:after="0" w:line="240" w:lineRule="auto"/>
        <w:rPr>
          <w:rStyle w:val="FontStyle14"/>
          <w:sz w:val="24"/>
          <w:szCs w:val="24"/>
          <w:lang w:eastAsia="ru-RU"/>
        </w:rPr>
      </w:pPr>
    </w:p>
    <w:p w:rsidR="00E94007" w:rsidRDefault="00E94007" w:rsidP="00FB3582">
      <w:pPr>
        <w:spacing w:after="0" w:line="240" w:lineRule="auto"/>
        <w:rPr>
          <w:rStyle w:val="FontStyle14"/>
          <w:sz w:val="24"/>
          <w:szCs w:val="24"/>
          <w:lang w:eastAsia="ru-RU"/>
        </w:rPr>
      </w:pPr>
    </w:p>
    <w:p w:rsidR="00E94007" w:rsidRDefault="00E94007" w:rsidP="00FB3582">
      <w:pPr>
        <w:spacing w:after="0" w:line="240" w:lineRule="auto"/>
        <w:rPr>
          <w:rStyle w:val="FontStyle14"/>
          <w:sz w:val="24"/>
          <w:szCs w:val="24"/>
          <w:lang w:eastAsia="ru-RU"/>
        </w:rPr>
      </w:pPr>
    </w:p>
    <w:p w:rsidR="00E94007" w:rsidRDefault="00E94007" w:rsidP="00FB3582">
      <w:pPr>
        <w:spacing w:after="0" w:line="240" w:lineRule="auto"/>
        <w:rPr>
          <w:rStyle w:val="FontStyle14"/>
          <w:sz w:val="24"/>
          <w:szCs w:val="24"/>
          <w:lang w:eastAsia="ru-RU"/>
        </w:rPr>
      </w:pPr>
    </w:p>
    <w:p w:rsidR="00E94007" w:rsidRDefault="00E94007" w:rsidP="00FB3582">
      <w:pPr>
        <w:spacing w:after="0" w:line="240" w:lineRule="auto"/>
        <w:rPr>
          <w:rStyle w:val="FontStyle14"/>
          <w:sz w:val="24"/>
          <w:szCs w:val="24"/>
          <w:lang w:eastAsia="ru-RU"/>
        </w:rPr>
      </w:pPr>
    </w:p>
    <w:p w:rsidR="00E94007" w:rsidRDefault="00E94007" w:rsidP="00FB3582">
      <w:pPr>
        <w:spacing w:after="0" w:line="240" w:lineRule="auto"/>
        <w:rPr>
          <w:rStyle w:val="FontStyle14"/>
          <w:sz w:val="24"/>
          <w:szCs w:val="24"/>
          <w:lang w:eastAsia="ru-RU"/>
        </w:rPr>
      </w:pPr>
    </w:p>
    <w:p w:rsidR="00E94007" w:rsidRPr="00E94007" w:rsidRDefault="00E94007" w:rsidP="00FB3582">
      <w:pPr>
        <w:spacing w:after="0" w:line="240" w:lineRule="auto"/>
        <w:rPr>
          <w:rFonts w:ascii="Times New Roman" w:hAnsi="Times New Roman" w:cs="Times New Roman"/>
          <w:sz w:val="20"/>
          <w:szCs w:val="20"/>
          <w:lang w:eastAsia="ru-RU"/>
        </w:rPr>
      </w:pPr>
      <w:r w:rsidRPr="00E94007">
        <w:rPr>
          <w:rStyle w:val="FontStyle14"/>
          <w:sz w:val="20"/>
          <w:szCs w:val="20"/>
          <w:lang w:eastAsia="ru-RU"/>
        </w:rPr>
        <w:t>Исп. Хохлова Л.П.</w:t>
      </w:r>
    </w:p>
    <w:sectPr w:rsidR="00E94007" w:rsidRPr="00E94007" w:rsidSect="00337627">
      <w:headerReference w:type="default" r:id="rId8"/>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3C" w:rsidRDefault="00B7283C" w:rsidP="0002616D">
      <w:pPr>
        <w:spacing w:after="0" w:line="240" w:lineRule="auto"/>
      </w:pPr>
      <w:r>
        <w:separator/>
      </w:r>
    </w:p>
  </w:endnote>
  <w:endnote w:type="continuationSeparator" w:id="0">
    <w:p w:rsidR="00B7283C" w:rsidRDefault="00B7283C"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3C" w:rsidRDefault="00B7283C" w:rsidP="0002616D">
      <w:pPr>
        <w:spacing w:after="0" w:line="240" w:lineRule="auto"/>
      </w:pPr>
      <w:r>
        <w:separator/>
      </w:r>
    </w:p>
  </w:footnote>
  <w:footnote w:type="continuationSeparator" w:id="0">
    <w:p w:rsidR="00B7283C" w:rsidRDefault="00B7283C"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56" w:rsidRDefault="00BA0756">
    <w:pPr>
      <w:pStyle w:val="aa"/>
      <w:jc w:val="center"/>
    </w:pPr>
  </w:p>
  <w:p w:rsidR="00BA0756" w:rsidRDefault="00BA075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329D6508"/>
    <w:multiLevelType w:val="singleLevel"/>
    <w:tmpl w:val="61E28D42"/>
    <w:lvl w:ilvl="0">
      <w:start w:val="1"/>
      <w:numFmt w:val="decimal"/>
      <w:lvlText w:val="%1."/>
      <w:legacy w:legacy="1" w:legacySpace="0" w:legacyIndent="471"/>
      <w:lvlJc w:val="left"/>
      <w:rPr>
        <w:rFonts w:ascii="Times New Roman" w:hAnsi="Times New Roman" w:cs="Times New Roman"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0"/>
  </w:num>
  <w:num w:numId="7">
    <w:abstractNumId w:val="6"/>
  </w:num>
  <w:num w:numId="8">
    <w:abstractNumId w:val="7"/>
  </w:num>
  <w:num w:numId="9">
    <w:abstractNumId w:val="9"/>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2463"/>
    <w:rsid w:val="000352EA"/>
    <w:rsid w:val="0005028B"/>
    <w:rsid w:val="00051A05"/>
    <w:rsid w:val="00065B0F"/>
    <w:rsid w:val="00077058"/>
    <w:rsid w:val="00084B33"/>
    <w:rsid w:val="000B101A"/>
    <w:rsid w:val="000B1113"/>
    <w:rsid w:val="000B13A4"/>
    <w:rsid w:val="000C0664"/>
    <w:rsid w:val="000D5AEC"/>
    <w:rsid w:val="000E5E78"/>
    <w:rsid w:val="00107B96"/>
    <w:rsid w:val="00125657"/>
    <w:rsid w:val="00133504"/>
    <w:rsid w:val="001355DD"/>
    <w:rsid w:val="00147DF5"/>
    <w:rsid w:val="001531DE"/>
    <w:rsid w:val="0015643F"/>
    <w:rsid w:val="001711A2"/>
    <w:rsid w:val="00180020"/>
    <w:rsid w:val="00181483"/>
    <w:rsid w:val="001A1901"/>
    <w:rsid w:val="001A567B"/>
    <w:rsid w:val="001B4B73"/>
    <w:rsid w:val="001D3B21"/>
    <w:rsid w:val="001E4028"/>
    <w:rsid w:val="00201001"/>
    <w:rsid w:val="00235DAC"/>
    <w:rsid w:val="00241666"/>
    <w:rsid w:val="002430DD"/>
    <w:rsid w:val="00247230"/>
    <w:rsid w:val="00256BA9"/>
    <w:rsid w:val="00274363"/>
    <w:rsid w:val="00274545"/>
    <w:rsid w:val="00286531"/>
    <w:rsid w:val="002A6F7C"/>
    <w:rsid w:val="002A7D82"/>
    <w:rsid w:val="002C1015"/>
    <w:rsid w:val="003110A0"/>
    <w:rsid w:val="003331EF"/>
    <w:rsid w:val="0033348C"/>
    <w:rsid w:val="00337627"/>
    <w:rsid w:val="003451FE"/>
    <w:rsid w:val="0035033A"/>
    <w:rsid w:val="003710BD"/>
    <w:rsid w:val="0038315B"/>
    <w:rsid w:val="00384D6F"/>
    <w:rsid w:val="003A4440"/>
    <w:rsid w:val="003A51B8"/>
    <w:rsid w:val="003A567A"/>
    <w:rsid w:val="003C0940"/>
    <w:rsid w:val="003C4E84"/>
    <w:rsid w:val="003E76DB"/>
    <w:rsid w:val="00411198"/>
    <w:rsid w:val="0041561D"/>
    <w:rsid w:val="004340E4"/>
    <w:rsid w:val="00441986"/>
    <w:rsid w:val="004455D9"/>
    <w:rsid w:val="004915AF"/>
    <w:rsid w:val="00495030"/>
    <w:rsid w:val="004A7E8E"/>
    <w:rsid w:val="004B0E68"/>
    <w:rsid w:val="004C4C9D"/>
    <w:rsid w:val="004D0810"/>
    <w:rsid w:val="004E3557"/>
    <w:rsid w:val="004E6E9D"/>
    <w:rsid w:val="004F06E2"/>
    <w:rsid w:val="004F1499"/>
    <w:rsid w:val="004F3914"/>
    <w:rsid w:val="005112FA"/>
    <w:rsid w:val="00512419"/>
    <w:rsid w:val="00530891"/>
    <w:rsid w:val="00535859"/>
    <w:rsid w:val="00545B24"/>
    <w:rsid w:val="00551E08"/>
    <w:rsid w:val="0055369D"/>
    <w:rsid w:val="00594226"/>
    <w:rsid w:val="00596066"/>
    <w:rsid w:val="005A0D28"/>
    <w:rsid w:val="005A7292"/>
    <w:rsid w:val="005B0B54"/>
    <w:rsid w:val="005C0035"/>
    <w:rsid w:val="00614024"/>
    <w:rsid w:val="006537A4"/>
    <w:rsid w:val="006646FE"/>
    <w:rsid w:val="006800A9"/>
    <w:rsid w:val="006A117A"/>
    <w:rsid w:val="006B7C50"/>
    <w:rsid w:val="006C2E78"/>
    <w:rsid w:val="006D56E4"/>
    <w:rsid w:val="006D5D88"/>
    <w:rsid w:val="006F2F52"/>
    <w:rsid w:val="00702F53"/>
    <w:rsid w:val="00705077"/>
    <w:rsid w:val="0070551F"/>
    <w:rsid w:val="00717A3F"/>
    <w:rsid w:val="00721AF9"/>
    <w:rsid w:val="00722D71"/>
    <w:rsid w:val="00725176"/>
    <w:rsid w:val="0073532E"/>
    <w:rsid w:val="00743C8A"/>
    <w:rsid w:val="00746AA4"/>
    <w:rsid w:val="0076539F"/>
    <w:rsid w:val="007713C2"/>
    <w:rsid w:val="00773138"/>
    <w:rsid w:val="007771FD"/>
    <w:rsid w:val="007906F2"/>
    <w:rsid w:val="007A3BAC"/>
    <w:rsid w:val="007A7F26"/>
    <w:rsid w:val="007B282D"/>
    <w:rsid w:val="007C436E"/>
    <w:rsid w:val="007C60C6"/>
    <w:rsid w:val="007E2627"/>
    <w:rsid w:val="007E7850"/>
    <w:rsid w:val="007F1E36"/>
    <w:rsid w:val="007F69D5"/>
    <w:rsid w:val="00810A72"/>
    <w:rsid w:val="00822D43"/>
    <w:rsid w:val="00832A52"/>
    <w:rsid w:val="00857A06"/>
    <w:rsid w:val="00890FDB"/>
    <w:rsid w:val="00895835"/>
    <w:rsid w:val="008E4742"/>
    <w:rsid w:val="008E4A48"/>
    <w:rsid w:val="008E54F9"/>
    <w:rsid w:val="008F227D"/>
    <w:rsid w:val="009011FD"/>
    <w:rsid w:val="00935E75"/>
    <w:rsid w:val="009454BF"/>
    <w:rsid w:val="00955714"/>
    <w:rsid w:val="00961130"/>
    <w:rsid w:val="00962548"/>
    <w:rsid w:val="00963AFD"/>
    <w:rsid w:val="00972C46"/>
    <w:rsid w:val="00982802"/>
    <w:rsid w:val="009A090A"/>
    <w:rsid w:val="009A29C8"/>
    <w:rsid w:val="009A4AB1"/>
    <w:rsid w:val="009A5E66"/>
    <w:rsid w:val="009B209F"/>
    <w:rsid w:val="009C21D3"/>
    <w:rsid w:val="009C2C16"/>
    <w:rsid w:val="009C4DB5"/>
    <w:rsid w:val="009C6992"/>
    <w:rsid w:val="009D07EF"/>
    <w:rsid w:val="009F1565"/>
    <w:rsid w:val="009F5501"/>
    <w:rsid w:val="00A00A90"/>
    <w:rsid w:val="00A12D49"/>
    <w:rsid w:val="00A2734F"/>
    <w:rsid w:val="00A3445D"/>
    <w:rsid w:val="00A366BD"/>
    <w:rsid w:val="00A377BC"/>
    <w:rsid w:val="00A512FD"/>
    <w:rsid w:val="00A5366E"/>
    <w:rsid w:val="00A7366B"/>
    <w:rsid w:val="00A91AF8"/>
    <w:rsid w:val="00AD2919"/>
    <w:rsid w:val="00AE5E52"/>
    <w:rsid w:val="00AF1880"/>
    <w:rsid w:val="00AF7A4D"/>
    <w:rsid w:val="00B00318"/>
    <w:rsid w:val="00B22B29"/>
    <w:rsid w:val="00B22C87"/>
    <w:rsid w:val="00B232E1"/>
    <w:rsid w:val="00B52805"/>
    <w:rsid w:val="00B578BD"/>
    <w:rsid w:val="00B64BFE"/>
    <w:rsid w:val="00B65A16"/>
    <w:rsid w:val="00B7283C"/>
    <w:rsid w:val="00B74A75"/>
    <w:rsid w:val="00B818A7"/>
    <w:rsid w:val="00B839BC"/>
    <w:rsid w:val="00B83C6A"/>
    <w:rsid w:val="00B87562"/>
    <w:rsid w:val="00BA0756"/>
    <w:rsid w:val="00BB1119"/>
    <w:rsid w:val="00BB7ABE"/>
    <w:rsid w:val="00BD1A86"/>
    <w:rsid w:val="00BD4FD9"/>
    <w:rsid w:val="00BE267F"/>
    <w:rsid w:val="00BF3B3E"/>
    <w:rsid w:val="00C225B0"/>
    <w:rsid w:val="00C309C7"/>
    <w:rsid w:val="00C371E8"/>
    <w:rsid w:val="00C410F0"/>
    <w:rsid w:val="00C510EC"/>
    <w:rsid w:val="00C62B56"/>
    <w:rsid w:val="00C64236"/>
    <w:rsid w:val="00C64E74"/>
    <w:rsid w:val="00C922D9"/>
    <w:rsid w:val="00CA462B"/>
    <w:rsid w:val="00CC740E"/>
    <w:rsid w:val="00CD2367"/>
    <w:rsid w:val="00CD547B"/>
    <w:rsid w:val="00CE2ABE"/>
    <w:rsid w:val="00D1072C"/>
    <w:rsid w:val="00D13703"/>
    <w:rsid w:val="00D20371"/>
    <w:rsid w:val="00D41353"/>
    <w:rsid w:val="00D42EA1"/>
    <w:rsid w:val="00D43EC8"/>
    <w:rsid w:val="00D44110"/>
    <w:rsid w:val="00D4475D"/>
    <w:rsid w:val="00D55F46"/>
    <w:rsid w:val="00D87AB1"/>
    <w:rsid w:val="00D94DAD"/>
    <w:rsid w:val="00D954A8"/>
    <w:rsid w:val="00D95D8C"/>
    <w:rsid w:val="00DB552B"/>
    <w:rsid w:val="00DC15AC"/>
    <w:rsid w:val="00DC61FE"/>
    <w:rsid w:val="00DE3F67"/>
    <w:rsid w:val="00E0342E"/>
    <w:rsid w:val="00E07638"/>
    <w:rsid w:val="00E30F6B"/>
    <w:rsid w:val="00E364AA"/>
    <w:rsid w:val="00E43CC5"/>
    <w:rsid w:val="00E45141"/>
    <w:rsid w:val="00E512ED"/>
    <w:rsid w:val="00E5311F"/>
    <w:rsid w:val="00E53D99"/>
    <w:rsid w:val="00E63A57"/>
    <w:rsid w:val="00E77881"/>
    <w:rsid w:val="00E90423"/>
    <w:rsid w:val="00E9223E"/>
    <w:rsid w:val="00E92506"/>
    <w:rsid w:val="00E94007"/>
    <w:rsid w:val="00EC01AE"/>
    <w:rsid w:val="00EF1861"/>
    <w:rsid w:val="00F027A9"/>
    <w:rsid w:val="00F052AF"/>
    <w:rsid w:val="00F11DF3"/>
    <w:rsid w:val="00F233F6"/>
    <w:rsid w:val="00F27070"/>
    <w:rsid w:val="00F44E73"/>
    <w:rsid w:val="00F531CF"/>
    <w:rsid w:val="00F62527"/>
    <w:rsid w:val="00F668A5"/>
    <w:rsid w:val="00F74E18"/>
    <w:rsid w:val="00F768E6"/>
    <w:rsid w:val="00FB3582"/>
    <w:rsid w:val="00FC3FD3"/>
    <w:rsid w:val="00FC7035"/>
    <w:rsid w:val="00FE2C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sz w:val="22"/>
      <w:szCs w:val="22"/>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locked/>
    <w:rsid w:val="00AD2919"/>
    <w:rPr>
      <w:rFonts w:ascii="Times New Roman" w:hAnsi="Times New Roman" w:cs="Times New Roman"/>
      <w:sz w:val="20"/>
      <w:szCs w:val="20"/>
      <w:lang w:eastAsia="ru-RU"/>
    </w:rPr>
  </w:style>
  <w:style w:type="character" w:styleId="af0">
    <w:name w:val="footnote reference"/>
    <w:uiPriority w:val="99"/>
    <w:semiHidden/>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578BD"/>
    <w:rPr>
      <w:rFonts w:ascii="Tahoma" w:hAnsi="Tahoma" w:cs="Tahoma"/>
      <w:sz w:val="16"/>
      <w:szCs w:val="16"/>
    </w:rPr>
  </w:style>
  <w:style w:type="paragraph" w:customStyle="1" w:styleId="Style1">
    <w:name w:val="Style1"/>
    <w:basedOn w:val="a"/>
    <w:uiPriority w:val="99"/>
    <w:rsid w:val="009C6992"/>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2">
    <w:name w:val="Style2"/>
    <w:basedOn w:val="a"/>
    <w:uiPriority w:val="99"/>
    <w:rsid w:val="009C6992"/>
    <w:pPr>
      <w:widowControl w:val="0"/>
      <w:autoSpaceDE w:val="0"/>
      <w:autoSpaceDN w:val="0"/>
      <w:adjustRightInd w:val="0"/>
      <w:spacing w:after="0" w:line="240" w:lineRule="auto"/>
    </w:pPr>
    <w:rPr>
      <w:rFonts w:cs="Times New Roman"/>
      <w:sz w:val="24"/>
      <w:szCs w:val="24"/>
      <w:lang w:eastAsia="ru-RU"/>
    </w:rPr>
  </w:style>
  <w:style w:type="paragraph" w:customStyle="1" w:styleId="Style3">
    <w:name w:val="Style3"/>
    <w:basedOn w:val="a"/>
    <w:uiPriority w:val="99"/>
    <w:rsid w:val="009C6992"/>
    <w:pPr>
      <w:widowControl w:val="0"/>
      <w:autoSpaceDE w:val="0"/>
      <w:autoSpaceDN w:val="0"/>
      <w:adjustRightInd w:val="0"/>
      <w:spacing w:after="0" w:line="240" w:lineRule="auto"/>
    </w:pPr>
    <w:rPr>
      <w:rFonts w:cs="Times New Roman"/>
      <w:sz w:val="24"/>
      <w:szCs w:val="24"/>
      <w:lang w:eastAsia="ru-RU"/>
    </w:rPr>
  </w:style>
  <w:style w:type="paragraph" w:customStyle="1" w:styleId="Style5">
    <w:name w:val="Style5"/>
    <w:basedOn w:val="a"/>
    <w:uiPriority w:val="99"/>
    <w:rsid w:val="009C6992"/>
    <w:pPr>
      <w:widowControl w:val="0"/>
      <w:autoSpaceDE w:val="0"/>
      <w:autoSpaceDN w:val="0"/>
      <w:adjustRightInd w:val="0"/>
      <w:spacing w:after="0" w:line="276" w:lineRule="exact"/>
    </w:pPr>
    <w:rPr>
      <w:rFonts w:cs="Times New Roman"/>
      <w:sz w:val="24"/>
      <w:szCs w:val="24"/>
      <w:lang w:eastAsia="ru-RU"/>
    </w:rPr>
  </w:style>
  <w:style w:type="paragraph" w:customStyle="1" w:styleId="Style6">
    <w:name w:val="Style6"/>
    <w:basedOn w:val="a"/>
    <w:uiPriority w:val="99"/>
    <w:rsid w:val="009C6992"/>
    <w:pPr>
      <w:widowControl w:val="0"/>
      <w:autoSpaceDE w:val="0"/>
      <w:autoSpaceDN w:val="0"/>
      <w:adjustRightInd w:val="0"/>
      <w:spacing w:after="0" w:line="276" w:lineRule="exact"/>
      <w:ind w:firstLine="850"/>
      <w:jc w:val="both"/>
    </w:pPr>
    <w:rPr>
      <w:rFonts w:cs="Times New Roman"/>
      <w:sz w:val="24"/>
      <w:szCs w:val="24"/>
      <w:lang w:eastAsia="ru-RU"/>
    </w:rPr>
  </w:style>
  <w:style w:type="paragraph" w:customStyle="1" w:styleId="Style7">
    <w:name w:val="Style7"/>
    <w:basedOn w:val="a"/>
    <w:uiPriority w:val="99"/>
    <w:rsid w:val="009C6992"/>
    <w:pPr>
      <w:widowControl w:val="0"/>
      <w:autoSpaceDE w:val="0"/>
      <w:autoSpaceDN w:val="0"/>
      <w:adjustRightInd w:val="0"/>
      <w:spacing w:after="0" w:line="275" w:lineRule="exact"/>
      <w:ind w:firstLine="715"/>
      <w:jc w:val="both"/>
    </w:pPr>
    <w:rPr>
      <w:rFonts w:cs="Times New Roman"/>
      <w:sz w:val="24"/>
      <w:szCs w:val="24"/>
      <w:lang w:eastAsia="ru-RU"/>
    </w:rPr>
  </w:style>
  <w:style w:type="paragraph" w:customStyle="1" w:styleId="Style8">
    <w:name w:val="Style8"/>
    <w:basedOn w:val="a"/>
    <w:uiPriority w:val="99"/>
    <w:rsid w:val="009C6992"/>
    <w:pPr>
      <w:widowControl w:val="0"/>
      <w:autoSpaceDE w:val="0"/>
      <w:autoSpaceDN w:val="0"/>
      <w:adjustRightInd w:val="0"/>
      <w:spacing w:after="0" w:line="276" w:lineRule="exact"/>
      <w:ind w:firstLine="768"/>
    </w:pPr>
    <w:rPr>
      <w:rFonts w:cs="Times New Roman"/>
      <w:sz w:val="24"/>
      <w:szCs w:val="24"/>
      <w:lang w:eastAsia="ru-RU"/>
    </w:rPr>
  </w:style>
  <w:style w:type="paragraph" w:customStyle="1" w:styleId="Style10">
    <w:name w:val="Style10"/>
    <w:basedOn w:val="a"/>
    <w:uiPriority w:val="99"/>
    <w:rsid w:val="009C6992"/>
    <w:pPr>
      <w:widowControl w:val="0"/>
      <w:autoSpaceDE w:val="0"/>
      <w:autoSpaceDN w:val="0"/>
      <w:adjustRightInd w:val="0"/>
      <w:spacing w:after="0" w:line="274" w:lineRule="exact"/>
      <w:ind w:firstLine="110"/>
      <w:jc w:val="both"/>
    </w:pPr>
    <w:rPr>
      <w:rFonts w:cs="Times New Roman"/>
      <w:sz w:val="24"/>
      <w:szCs w:val="24"/>
      <w:lang w:eastAsia="ru-RU"/>
    </w:rPr>
  </w:style>
  <w:style w:type="character" w:customStyle="1" w:styleId="FontStyle12">
    <w:name w:val="Font Style12"/>
    <w:uiPriority w:val="99"/>
    <w:rsid w:val="009C6992"/>
    <w:rPr>
      <w:rFonts w:ascii="Times New Roman" w:hAnsi="Times New Roman" w:cs="Times New Roman"/>
      <w:b/>
      <w:bCs/>
      <w:sz w:val="22"/>
      <w:szCs w:val="22"/>
    </w:rPr>
  </w:style>
  <w:style w:type="character" w:customStyle="1" w:styleId="FontStyle13">
    <w:name w:val="Font Style13"/>
    <w:uiPriority w:val="99"/>
    <w:rsid w:val="009C6992"/>
    <w:rPr>
      <w:rFonts w:ascii="Times New Roman" w:hAnsi="Times New Roman" w:cs="Times New Roman"/>
      <w:b/>
      <w:bCs/>
      <w:sz w:val="30"/>
      <w:szCs w:val="30"/>
    </w:rPr>
  </w:style>
  <w:style w:type="character" w:customStyle="1" w:styleId="FontStyle14">
    <w:name w:val="Font Style14"/>
    <w:uiPriority w:val="99"/>
    <w:rsid w:val="009C6992"/>
    <w:rPr>
      <w:rFonts w:ascii="Times New Roman" w:hAnsi="Times New Roman" w:cs="Times New Roman"/>
      <w:sz w:val="22"/>
      <w:szCs w:val="22"/>
    </w:rPr>
  </w:style>
  <w:style w:type="paragraph" w:customStyle="1" w:styleId="msonormalcxspmiddle">
    <w:name w:val="msonormalcxspmiddle"/>
    <w:basedOn w:val="a"/>
    <w:uiPriority w:val="99"/>
    <w:rsid w:val="009C6992"/>
    <w:pPr>
      <w:spacing w:before="100" w:beforeAutospacing="1" w:after="100" w:afterAutospacing="1" w:line="240" w:lineRule="auto"/>
    </w:pPr>
    <w:rPr>
      <w:rFont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sz w:val="22"/>
      <w:szCs w:val="22"/>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locked/>
    <w:rsid w:val="00AD2919"/>
    <w:rPr>
      <w:rFonts w:ascii="Times New Roman" w:hAnsi="Times New Roman" w:cs="Times New Roman"/>
      <w:sz w:val="20"/>
      <w:szCs w:val="20"/>
      <w:lang w:eastAsia="ru-RU"/>
    </w:rPr>
  </w:style>
  <w:style w:type="character" w:styleId="af0">
    <w:name w:val="footnote reference"/>
    <w:uiPriority w:val="99"/>
    <w:semiHidden/>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578BD"/>
    <w:rPr>
      <w:rFonts w:ascii="Tahoma" w:hAnsi="Tahoma" w:cs="Tahoma"/>
      <w:sz w:val="16"/>
      <w:szCs w:val="16"/>
    </w:rPr>
  </w:style>
  <w:style w:type="paragraph" w:customStyle="1" w:styleId="Style1">
    <w:name w:val="Style1"/>
    <w:basedOn w:val="a"/>
    <w:uiPriority w:val="99"/>
    <w:rsid w:val="009C6992"/>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2">
    <w:name w:val="Style2"/>
    <w:basedOn w:val="a"/>
    <w:uiPriority w:val="99"/>
    <w:rsid w:val="009C6992"/>
    <w:pPr>
      <w:widowControl w:val="0"/>
      <w:autoSpaceDE w:val="0"/>
      <w:autoSpaceDN w:val="0"/>
      <w:adjustRightInd w:val="0"/>
      <w:spacing w:after="0" w:line="240" w:lineRule="auto"/>
    </w:pPr>
    <w:rPr>
      <w:rFonts w:cs="Times New Roman"/>
      <w:sz w:val="24"/>
      <w:szCs w:val="24"/>
      <w:lang w:eastAsia="ru-RU"/>
    </w:rPr>
  </w:style>
  <w:style w:type="paragraph" w:customStyle="1" w:styleId="Style3">
    <w:name w:val="Style3"/>
    <w:basedOn w:val="a"/>
    <w:uiPriority w:val="99"/>
    <w:rsid w:val="009C6992"/>
    <w:pPr>
      <w:widowControl w:val="0"/>
      <w:autoSpaceDE w:val="0"/>
      <w:autoSpaceDN w:val="0"/>
      <w:adjustRightInd w:val="0"/>
      <w:spacing w:after="0" w:line="240" w:lineRule="auto"/>
    </w:pPr>
    <w:rPr>
      <w:rFonts w:cs="Times New Roman"/>
      <w:sz w:val="24"/>
      <w:szCs w:val="24"/>
      <w:lang w:eastAsia="ru-RU"/>
    </w:rPr>
  </w:style>
  <w:style w:type="paragraph" w:customStyle="1" w:styleId="Style5">
    <w:name w:val="Style5"/>
    <w:basedOn w:val="a"/>
    <w:uiPriority w:val="99"/>
    <w:rsid w:val="009C6992"/>
    <w:pPr>
      <w:widowControl w:val="0"/>
      <w:autoSpaceDE w:val="0"/>
      <w:autoSpaceDN w:val="0"/>
      <w:adjustRightInd w:val="0"/>
      <w:spacing w:after="0" w:line="276" w:lineRule="exact"/>
    </w:pPr>
    <w:rPr>
      <w:rFonts w:cs="Times New Roman"/>
      <w:sz w:val="24"/>
      <w:szCs w:val="24"/>
      <w:lang w:eastAsia="ru-RU"/>
    </w:rPr>
  </w:style>
  <w:style w:type="paragraph" w:customStyle="1" w:styleId="Style6">
    <w:name w:val="Style6"/>
    <w:basedOn w:val="a"/>
    <w:uiPriority w:val="99"/>
    <w:rsid w:val="009C6992"/>
    <w:pPr>
      <w:widowControl w:val="0"/>
      <w:autoSpaceDE w:val="0"/>
      <w:autoSpaceDN w:val="0"/>
      <w:adjustRightInd w:val="0"/>
      <w:spacing w:after="0" w:line="276" w:lineRule="exact"/>
      <w:ind w:firstLine="850"/>
      <w:jc w:val="both"/>
    </w:pPr>
    <w:rPr>
      <w:rFonts w:cs="Times New Roman"/>
      <w:sz w:val="24"/>
      <w:szCs w:val="24"/>
      <w:lang w:eastAsia="ru-RU"/>
    </w:rPr>
  </w:style>
  <w:style w:type="paragraph" w:customStyle="1" w:styleId="Style7">
    <w:name w:val="Style7"/>
    <w:basedOn w:val="a"/>
    <w:uiPriority w:val="99"/>
    <w:rsid w:val="009C6992"/>
    <w:pPr>
      <w:widowControl w:val="0"/>
      <w:autoSpaceDE w:val="0"/>
      <w:autoSpaceDN w:val="0"/>
      <w:adjustRightInd w:val="0"/>
      <w:spacing w:after="0" w:line="275" w:lineRule="exact"/>
      <w:ind w:firstLine="715"/>
      <w:jc w:val="both"/>
    </w:pPr>
    <w:rPr>
      <w:rFonts w:cs="Times New Roman"/>
      <w:sz w:val="24"/>
      <w:szCs w:val="24"/>
      <w:lang w:eastAsia="ru-RU"/>
    </w:rPr>
  </w:style>
  <w:style w:type="paragraph" w:customStyle="1" w:styleId="Style8">
    <w:name w:val="Style8"/>
    <w:basedOn w:val="a"/>
    <w:uiPriority w:val="99"/>
    <w:rsid w:val="009C6992"/>
    <w:pPr>
      <w:widowControl w:val="0"/>
      <w:autoSpaceDE w:val="0"/>
      <w:autoSpaceDN w:val="0"/>
      <w:adjustRightInd w:val="0"/>
      <w:spacing w:after="0" w:line="276" w:lineRule="exact"/>
      <w:ind w:firstLine="768"/>
    </w:pPr>
    <w:rPr>
      <w:rFonts w:cs="Times New Roman"/>
      <w:sz w:val="24"/>
      <w:szCs w:val="24"/>
      <w:lang w:eastAsia="ru-RU"/>
    </w:rPr>
  </w:style>
  <w:style w:type="paragraph" w:customStyle="1" w:styleId="Style10">
    <w:name w:val="Style10"/>
    <w:basedOn w:val="a"/>
    <w:uiPriority w:val="99"/>
    <w:rsid w:val="009C6992"/>
    <w:pPr>
      <w:widowControl w:val="0"/>
      <w:autoSpaceDE w:val="0"/>
      <w:autoSpaceDN w:val="0"/>
      <w:adjustRightInd w:val="0"/>
      <w:spacing w:after="0" w:line="274" w:lineRule="exact"/>
      <w:ind w:firstLine="110"/>
      <w:jc w:val="both"/>
    </w:pPr>
    <w:rPr>
      <w:rFonts w:cs="Times New Roman"/>
      <w:sz w:val="24"/>
      <w:szCs w:val="24"/>
      <w:lang w:eastAsia="ru-RU"/>
    </w:rPr>
  </w:style>
  <w:style w:type="character" w:customStyle="1" w:styleId="FontStyle12">
    <w:name w:val="Font Style12"/>
    <w:uiPriority w:val="99"/>
    <w:rsid w:val="009C6992"/>
    <w:rPr>
      <w:rFonts w:ascii="Times New Roman" w:hAnsi="Times New Roman" w:cs="Times New Roman"/>
      <w:b/>
      <w:bCs/>
      <w:sz w:val="22"/>
      <w:szCs w:val="22"/>
    </w:rPr>
  </w:style>
  <w:style w:type="character" w:customStyle="1" w:styleId="FontStyle13">
    <w:name w:val="Font Style13"/>
    <w:uiPriority w:val="99"/>
    <w:rsid w:val="009C6992"/>
    <w:rPr>
      <w:rFonts w:ascii="Times New Roman" w:hAnsi="Times New Roman" w:cs="Times New Roman"/>
      <w:b/>
      <w:bCs/>
      <w:sz w:val="30"/>
      <w:szCs w:val="30"/>
    </w:rPr>
  </w:style>
  <w:style w:type="character" w:customStyle="1" w:styleId="FontStyle14">
    <w:name w:val="Font Style14"/>
    <w:uiPriority w:val="99"/>
    <w:rsid w:val="009C6992"/>
    <w:rPr>
      <w:rFonts w:ascii="Times New Roman" w:hAnsi="Times New Roman" w:cs="Times New Roman"/>
      <w:sz w:val="22"/>
      <w:szCs w:val="22"/>
    </w:rPr>
  </w:style>
  <w:style w:type="paragraph" w:customStyle="1" w:styleId="msonormalcxspmiddle">
    <w:name w:val="msonormalcxspmiddle"/>
    <w:basedOn w:val="a"/>
    <w:uiPriority w:val="99"/>
    <w:rsid w:val="009C6992"/>
    <w:pPr>
      <w:spacing w:before="100" w:beforeAutospacing="1" w:after="100" w:afterAutospacing="1" w:line="240" w:lineRule="auto"/>
    </w:pPr>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7909">
      <w:marLeft w:val="0"/>
      <w:marRight w:val="0"/>
      <w:marTop w:val="0"/>
      <w:marBottom w:val="0"/>
      <w:divBdr>
        <w:top w:val="none" w:sz="0" w:space="0" w:color="auto"/>
        <w:left w:val="none" w:sz="0" w:space="0" w:color="auto"/>
        <w:bottom w:val="none" w:sz="0" w:space="0" w:color="auto"/>
        <w:right w:val="none" w:sz="0" w:space="0" w:color="auto"/>
      </w:divBdr>
    </w:div>
    <w:div w:id="464467910">
      <w:marLeft w:val="0"/>
      <w:marRight w:val="0"/>
      <w:marTop w:val="0"/>
      <w:marBottom w:val="0"/>
      <w:divBdr>
        <w:top w:val="none" w:sz="0" w:space="0" w:color="auto"/>
        <w:left w:val="none" w:sz="0" w:space="0" w:color="auto"/>
        <w:bottom w:val="none" w:sz="0" w:space="0" w:color="auto"/>
        <w:right w:val="none" w:sz="0" w:space="0" w:color="auto"/>
      </w:divBdr>
    </w:div>
    <w:div w:id="464467911">
      <w:marLeft w:val="0"/>
      <w:marRight w:val="0"/>
      <w:marTop w:val="0"/>
      <w:marBottom w:val="0"/>
      <w:divBdr>
        <w:top w:val="none" w:sz="0" w:space="0" w:color="auto"/>
        <w:left w:val="none" w:sz="0" w:space="0" w:color="auto"/>
        <w:bottom w:val="none" w:sz="0" w:space="0" w:color="auto"/>
        <w:right w:val="none" w:sz="0" w:space="0" w:color="auto"/>
      </w:divBdr>
    </w:div>
    <w:div w:id="464467912">
      <w:marLeft w:val="0"/>
      <w:marRight w:val="0"/>
      <w:marTop w:val="0"/>
      <w:marBottom w:val="0"/>
      <w:divBdr>
        <w:top w:val="none" w:sz="0" w:space="0" w:color="auto"/>
        <w:left w:val="none" w:sz="0" w:space="0" w:color="auto"/>
        <w:bottom w:val="none" w:sz="0" w:space="0" w:color="auto"/>
        <w:right w:val="none" w:sz="0" w:space="0" w:color="auto"/>
      </w:divBdr>
    </w:div>
    <w:div w:id="464467913">
      <w:marLeft w:val="0"/>
      <w:marRight w:val="0"/>
      <w:marTop w:val="0"/>
      <w:marBottom w:val="0"/>
      <w:divBdr>
        <w:top w:val="none" w:sz="0" w:space="0" w:color="auto"/>
        <w:left w:val="none" w:sz="0" w:space="0" w:color="auto"/>
        <w:bottom w:val="none" w:sz="0" w:space="0" w:color="auto"/>
        <w:right w:val="none" w:sz="0" w:space="0" w:color="auto"/>
      </w:divBdr>
    </w:div>
    <w:div w:id="464467914">
      <w:marLeft w:val="0"/>
      <w:marRight w:val="0"/>
      <w:marTop w:val="0"/>
      <w:marBottom w:val="0"/>
      <w:divBdr>
        <w:top w:val="none" w:sz="0" w:space="0" w:color="auto"/>
        <w:left w:val="none" w:sz="0" w:space="0" w:color="auto"/>
        <w:bottom w:val="none" w:sz="0" w:space="0" w:color="auto"/>
        <w:right w:val="none" w:sz="0" w:space="0" w:color="auto"/>
      </w:divBdr>
    </w:div>
    <w:div w:id="464467915">
      <w:marLeft w:val="0"/>
      <w:marRight w:val="0"/>
      <w:marTop w:val="0"/>
      <w:marBottom w:val="0"/>
      <w:divBdr>
        <w:top w:val="none" w:sz="0" w:space="0" w:color="auto"/>
        <w:left w:val="none" w:sz="0" w:space="0" w:color="auto"/>
        <w:bottom w:val="none" w:sz="0" w:space="0" w:color="auto"/>
        <w:right w:val="none" w:sz="0" w:space="0" w:color="auto"/>
      </w:divBdr>
    </w:div>
    <w:div w:id="464467916">
      <w:marLeft w:val="0"/>
      <w:marRight w:val="0"/>
      <w:marTop w:val="0"/>
      <w:marBottom w:val="0"/>
      <w:divBdr>
        <w:top w:val="none" w:sz="0" w:space="0" w:color="auto"/>
        <w:left w:val="none" w:sz="0" w:space="0" w:color="auto"/>
        <w:bottom w:val="none" w:sz="0" w:space="0" w:color="auto"/>
        <w:right w:val="none" w:sz="0" w:space="0" w:color="auto"/>
      </w:divBdr>
    </w:div>
    <w:div w:id="464467917">
      <w:marLeft w:val="0"/>
      <w:marRight w:val="0"/>
      <w:marTop w:val="0"/>
      <w:marBottom w:val="0"/>
      <w:divBdr>
        <w:top w:val="none" w:sz="0" w:space="0" w:color="auto"/>
        <w:left w:val="none" w:sz="0" w:space="0" w:color="auto"/>
        <w:bottom w:val="none" w:sz="0" w:space="0" w:color="auto"/>
        <w:right w:val="none" w:sz="0" w:space="0" w:color="auto"/>
      </w:divBdr>
    </w:div>
    <w:div w:id="464467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dc:title>
  <dc:creator>Олеся Евгеньевна Кравцова</dc:creator>
  <cp:lastModifiedBy>User1</cp:lastModifiedBy>
  <cp:revision>6</cp:revision>
  <cp:lastPrinted>2018-12-19T11:14:00Z</cp:lastPrinted>
  <dcterms:created xsi:type="dcterms:W3CDTF">2018-12-19T10:29:00Z</dcterms:created>
  <dcterms:modified xsi:type="dcterms:W3CDTF">2018-12-19T11:16:00Z</dcterms:modified>
</cp:coreProperties>
</file>