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04" w:rsidRPr="006042D2" w:rsidRDefault="00C36904" w:rsidP="006042D2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6042D2">
        <w:rPr>
          <w:rStyle w:val="FontStyle12"/>
          <w:sz w:val="24"/>
          <w:szCs w:val="24"/>
        </w:rPr>
        <w:t xml:space="preserve">ШАПКИНСКОЕ СЕЛЬСКОЕ ПОСЕЛЕНИЕ </w:t>
      </w:r>
    </w:p>
    <w:p w:rsidR="00C36904" w:rsidRPr="006042D2" w:rsidRDefault="00C36904" w:rsidP="006042D2">
      <w:pPr>
        <w:pStyle w:val="Style1"/>
        <w:widowControl/>
        <w:spacing w:before="53"/>
        <w:ind w:right="-4"/>
        <w:rPr>
          <w:rStyle w:val="FontStyle12"/>
          <w:sz w:val="24"/>
          <w:szCs w:val="24"/>
        </w:rPr>
      </w:pPr>
      <w:r w:rsidRPr="006042D2">
        <w:rPr>
          <w:rStyle w:val="FontStyle12"/>
          <w:sz w:val="24"/>
          <w:szCs w:val="24"/>
        </w:rPr>
        <w:t>ТОСНЕНСКОГО РАЙОНА ЛЕНИНГРАДСКОЙ ОБЛАСТИ</w:t>
      </w:r>
    </w:p>
    <w:p w:rsidR="00C36904" w:rsidRPr="006042D2" w:rsidRDefault="00C36904" w:rsidP="006042D2">
      <w:pPr>
        <w:pStyle w:val="Style2"/>
        <w:widowControl/>
        <w:spacing w:line="240" w:lineRule="exact"/>
        <w:ind w:left="3658"/>
        <w:jc w:val="center"/>
        <w:rPr>
          <w:rFonts w:ascii="Times New Roman" w:hAnsi="Times New Roman"/>
        </w:rPr>
      </w:pPr>
    </w:p>
    <w:p w:rsidR="00C36904" w:rsidRPr="006042D2" w:rsidRDefault="00C36904" w:rsidP="006042D2">
      <w:pPr>
        <w:pStyle w:val="Style2"/>
        <w:widowControl/>
        <w:spacing w:before="48"/>
        <w:jc w:val="center"/>
        <w:rPr>
          <w:rStyle w:val="FontStyle12"/>
          <w:sz w:val="24"/>
          <w:szCs w:val="24"/>
        </w:rPr>
      </w:pPr>
      <w:r w:rsidRPr="006042D2">
        <w:rPr>
          <w:rStyle w:val="FontStyle12"/>
          <w:sz w:val="24"/>
          <w:szCs w:val="24"/>
        </w:rPr>
        <w:t>АДМИНИСТРАЦИЯ</w:t>
      </w:r>
    </w:p>
    <w:p w:rsidR="00C36904" w:rsidRPr="006042D2" w:rsidRDefault="00C36904" w:rsidP="006042D2">
      <w:pPr>
        <w:pStyle w:val="Style3"/>
        <w:widowControl/>
        <w:spacing w:line="240" w:lineRule="exact"/>
        <w:ind w:left="3302"/>
        <w:jc w:val="center"/>
        <w:rPr>
          <w:rFonts w:ascii="Times New Roman" w:hAnsi="Times New Roman"/>
        </w:rPr>
      </w:pPr>
    </w:p>
    <w:p w:rsidR="00C36904" w:rsidRPr="006042D2" w:rsidRDefault="00C36904" w:rsidP="006042D2">
      <w:pPr>
        <w:pStyle w:val="Style3"/>
        <w:widowControl/>
        <w:spacing w:before="14"/>
        <w:jc w:val="center"/>
        <w:rPr>
          <w:rStyle w:val="FontStyle13"/>
          <w:b/>
          <w:sz w:val="24"/>
        </w:rPr>
      </w:pPr>
      <w:r w:rsidRPr="006042D2">
        <w:rPr>
          <w:rStyle w:val="FontStyle13"/>
          <w:b/>
          <w:sz w:val="24"/>
        </w:rPr>
        <w:t>ПОСТАНОВЛЕНИЕ</w:t>
      </w:r>
    </w:p>
    <w:p w:rsidR="00C36904" w:rsidRPr="006042D2" w:rsidRDefault="00C36904" w:rsidP="006042D2">
      <w:pPr>
        <w:pStyle w:val="Style5"/>
        <w:widowControl/>
        <w:spacing w:line="240" w:lineRule="exact"/>
        <w:jc w:val="center"/>
        <w:rPr>
          <w:b/>
        </w:rPr>
      </w:pPr>
    </w:p>
    <w:p w:rsidR="00C36904" w:rsidRPr="00D27E8E" w:rsidRDefault="00C36904" w:rsidP="006042D2">
      <w:pPr>
        <w:pStyle w:val="Style5"/>
        <w:widowControl/>
        <w:spacing w:line="240" w:lineRule="exact"/>
        <w:jc w:val="center"/>
      </w:pPr>
    </w:p>
    <w:p w:rsidR="00C36904" w:rsidRPr="00B17932" w:rsidRDefault="00C36904" w:rsidP="006042D2">
      <w:pPr>
        <w:pStyle w:val="Style5"/>
        <w:widowControl/>
        <w:spacing w:before="67" w:line="274" w:lineRule="exact"/>
        <w:ind w:firstLine="0"/>
        <w:rPr>
          <w:rStyle w:val="FontStyle14"/>
          <w:spacing w:val="30"/>
          <w:sz w:val="24"/>
          <w:szCs w:val="24"/>
        </w:rPr>
      </w:pPr>
      <w:r w:rsidRPr="00B17932">
        <w:rPr>
          <w:rStyle w:val="FontStyle14"/>
          <w:sz w:val="24"/>
          <w:szCs w:val="24"/>
        </w:rPr>
        <w:t xml:space="preserve">25.02.2016  </w:t>
      </w:r>
      <w:r w:rsidRPr="00B17932">
        <w:rPr>
          <w:rStyle w:val="FontStyle14"/>
          <w:spacing w:val="30"/>
          <w:sz w:val="24"/>
          <w:szCs w:val="24"/>
        </w:rPr>
        <w:t>№42</w:t>
      </w:r>
    </w:p>
    <w:p w:rsidR="00C36904" w:rsidRPr="00B17932" w:rsidRDefault="00C36904" w:rsidP="00871A51">
      <w:pPr>
        <w:pStyle w:val="Style5"/>
        <w:widowControl/>
        <w:spacing w:line="240" w:lineRule="auto"/>
        <w:ind w:right="3686" w:firstLine="0"/>
        <w:jc w:val="left"/>
        <w:rPr>
          <w:rStyle w:val="FontStyle14"/>
          <w:sz w:val="24"/>
          <w:szCs w:val="24"/>
        </w:rPr>
      </w:pPr>
      <w:r w:rsidRPr="00B17932">
        <w:rPr>
          <w:rStyle w:val="FontStyle14"/>
          <w:sz w:val="24"/>
          <w:szCs w:val="24"/>
        </w:rPr>
        <w:t xml:space="preserve">Об утверждении  административного регламента по </w:t>
      </w:r>
    </w:p>
    <w:p w:rsidR="00C36904" w:rsidRPr="00B17932" w:rsidRDefault="00C36904" w:rsidP="00871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932">
        <w:rPr>
          <w:rStyle w:val="FontStyle14"/>
          <w:sz w:val="24"/>
          <w:szCs w:val="24"/>
        </w:rPr>
        <w:t xml:space="preserve">предоставлению муниципальной услуги </w:t>
      </w:r>
      <w:r w:rsidRPr="00B17932">
        <w:rPr>
          <w:rFonts w:ascii="Times New Roman" w:hAnsi="Times New Roman"/>
          <w:sz w:val="24"/>
          <w:szCs w:val="24"/>
        </w:rPr>
        <w:t xml:space="preserve">по </w:t>
      </w:r>
    </w:p>
    <w:p w:rsidR="00C36904" w:rsidRPr="00B17932" w:rsidRDefault="00C36904" w:rsidP="00871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932">
        <w:rPr>
          <w:rFonts w:ascii="Times New Roman" w:hAnsi="Times New Roman"/>
          <w:sz w:val="24"/>
          <w:szCs w:val="24"/>
        </w:rPr>
        <w:t>предоставлению объектов муниципального нежилого</w:t>
      </w:r>
    </w:p>
    <w:p w:rsidR="00C36904" w:rsidRPr="00B17932" w:rsidRDefault="00C36904" w:rsidP="00871A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17932">
        <w:rPr>
          <w:rFonts w:ascii="Times New Roman" w:hAnsi="Times New Roman"/>
          <w:sz w:val="24"/>
          <w:szCs w:val="24"/>
        </w:rPr>
        <w:t>фонда во временное владение и (или) пользование</w:t>
      </w:r>
    </w:p>
    <w:p w:rsidR="00C36904" w:rsidRPr="00B17932" w:rsidRDefault="00C36904" w:rsidP="006042D2">
      <w:pPr>
        <w:pStyle w:val="Style5"/>
        <w:widowControl/>
        <w:spacing w:line="274" w:lineRule="exact"/>
        <w:ind w:right="3686" w:firstLine="0"/>
        <w:jc w:val="left"/>
        <w:rPr>
          <w:rFonts w:ascii="Times New Roman" w:hAnsi="Times New Roman"/>
        </w:rPr>
      </w:pPr>
    </w:p>
    <w:p w:rsidR="00C36904" w:rsidRPr="004B109C" w:rsidRDefault="00C36904" w:rsidP="006042D2">
      <w:pPr>
        <w:pStyle w:val="Style6"/>
        <w:widowControl/>
        <w:spacing w:line="240" w:lineRule="exact"/>
        <w:jc w:val="left"/>
        <w:rPr>
          <w:rFonts w:ascii="Times New Roman" w:hAnsi="Times New Roman"/>
        </w:rPr>
      </w:pPr>
    </w:p>
    <w:p w:rsidR="00C36904" w:rsidRPr="004B109C" w:rsidRDefault="00C36904" w:rsidP="006042D2">
      <w:pPr>
        <w:pStyle w:val="Style6"/>
        <w:widowControl/>
        <w:spacing w:line="240" w:lineRule="exact"/>
        <w:rPr>
          <w:rFonts w:ascii="Times New Roman" w:hAnsi="Times New Roman"/>
        </w:rPr>
      </w:pPr>
    </w:p>
    <w:p w:rsidR="00C36904" w:rsidRPr="006042D2" w:rsidRDefault="00C36904" w:rsidP="006042D2">
      <w:pPr>
        <w:pStyle w:val="Style6"/>
        <w:widowControl/>
        <w:spacing w:line="240" w:lineRule="exact"/>
        <w:rPr>
          <w:rFonts w:ascii="Times New Roman" w:hAnsi="Times New Roman"/>
        </w:rPr>
      </w:pPr>
      <w:r w:rsidRPr="006042D2">
        <w:rPr>
          <w:rFonts w:ascii="Times New Roman" w:hAnsi="Times New Roman"/>
        </w:rPr>
        <w:t xml:space="preserve">                                              </w:t>
      </w:r>
    </w:p>
    <w:p w:rsidR="00C36904" w:rsidRPr="006042D2" w:rsidRDefault="00C36904" w:rsidP="006042D2">
      <w:pPr>
        <w:pStyle w:val="Style6"/>
        <w:widowControl/>
        <w:spacing w:before="10" w:line="274" w:lineRule="exact"/>
        <w:rPr>
          <w:rStyle w:val="FontStyle14"/>
          <w:sz w:val="24"/>
          <w:szCs w:val="24"/>
        </w:rPr>
      </w:pPr>
      <w:r w:rsidRPr="006042D2">
        <w:rPr>
          <w:rStyle w:val="FontStyle14"/>
          <w:sz w:val="24"/>
          <w:szCs w:val="24"/>
        </w:rPr>
        <w:t>На основании Федерального закона от 27.07.2010г. №210-ФЗ «Об организации предоставления государственных и муниципальных услуг», Федерального закона от 06.10.2003г.  №131-ФЗ «Об общих принципах организации местного самоуправления в Российской Федерации», Устава Шапкинского сельского поселения Тосненского района Ленинградской области</w:t>
      </w:r>
    </w:p>
    <w:p w:rsidR="00C36904" w:rsidRPr="006042D2" w:rsidRDefault="00C36904" w:rsidP="006042D2">
      <w:pPr>
        <w:pStyle w:val="Style6"/>
        <w:widowControl/>
        <w:spacing w:line="240" w:lineRule="exact"/>
        <w:ind w:left="715" w:firstLine="0"/>
        <w:rPr>
          <w:rFonts w:ascii="Times New Roman" w:hAnsi="Times New Roman"/>
        </w:rPr>
      </w:pPr>
    </w:p>
    <w:p w:rsidR="00C36904" w:rsidRPr="006042D2" w:rsidRDefault="00C36904" w:rsidP="006042D2">
      <w:pPr>
        <w:pStyle w:val="Style6"/>
        <w:widowControl/>
        <w:spacing w:before="178" w:line="240" w:lineRule="auto"/>
        <w:ind w:left="715" w:firstLine="0"/>
        <w:rPr>
          <w:rStyle w:val="FontStyle14"/>
          <w:sz w:val="24"/>
          <w:szCs w:val="24"/>
        </w:rPr>
      </w:pPr>
      <w:r w:rsidRPr="006042D2">
        <w:rPr>
          <w:rStyle w:val="FontStyle14"/>
          <w:sz w:val="24"/>
          <w:szCs w:val="24"/>
        </w:rPr>
        <w:t>ПОСТАНОВЛЯЮ:</w:t>
      </w:r>
    </w:p>
    <w:p w:rsidR="00C36904" w:rsidRPr="006042D2" w:rsidRDefault="00C36904" w:rsidP="006042D2">
      <w:pPr>
        <w:pStyle w:val="Style6"/>
        <w:widowControl/>
        <w:spacing w:before="178" w:line="240" w:lineRule="auto"/>
        <w:ind w:left="715" w:firstLine="0"/>
        <w:rPr>
          <w:rStyle w:val="FontStyle14"/>
          <w:sz w:val="24"/>
          <w:szCs w:val="24"/>
        </w:rPr>
      </w:pPr>
    </w:p>
    <w:p w:rsidR="00C36904" w:rsidRPr="006042D2" w:rsidRDefault="00C36904" w:rsidP="00871A5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Style w:val="FontStyle14"/>
          <w:sz w:val="24"/>
          <w:szCs w:val="24"/>
        </w:rPr>
      </w:pPr>
      <w:r w:rsidRPr="006042D2">
        <w:rPr>
          <w:rStyle w:val="FontStyle14"/>
          <w:sz w:val="24"/>
          <w:szCs w:val="24"/>
        </w:rPr>
        <w:t xml:space="preserve">1.  Утвердить Административный регламент по предоставлению муниципальной услуги </w:t>
      </w:r>
      <w:r w:rsidRPr="006042D2">
        <w:rPr>
          <w:rFonts w:ascii="Times New Roman" w:hAnsi="Times New Roman"/>
          <w:sz w:val="24"/>
          <w:szCs w:val="24"/>
        </w:rPr>
        <w:t>по предоставлению объектов муниципального нежилого фонда во временное владение и (или)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2D2">
        <w:rPr>
          <w:rStyle w:val="FontStyle14"/>
          <w:sz w:val="24"/>
          <w:szCs w:val="24"/>
        </w:rPr>
        <w:t xml:space="preserve"> (Приложение).</w:t>
      </w:r>
    </w:p>
    <w:p w:rsidR="00C36904" w:rsidRPr="006042D2" w:rsidRDefault="00C36904" w:rsidP="006042D2">
      <w:pPr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before="120" w:after="0" w:line="240" w:lineRule="auto"/>
        <w:ind w:left="360"/>
        <w:jc w:val="both"/>
        <w:rPr>
          <w:rStyle w:val="FontStyle14"/>
          <w:sz w:val="24"/>
          <w:szCs w:val="24"/>
        </w:rPr>
      </w:pPr>
      <w:r w:rsidRPr="006042D2">
        <w:rPr>
          <w:rFonts w:ascii="Times New Roman" w:hAnsi="Times New Roman"/>
          <w:sz w:val="24"/>
          <w:szCs w:val="24"/>
        </w:rPr>
        <w:t xml:space="preserve">    Опубликовать настоящее постановление в газете «Тосненский вестник» и разместить на официальном сайте администрации Шапкинского сельского поселения Тосненского района Ленинградской области.</w:t>
      </w:r>
    </w:p>
    <w:p w:rsidR="00C36904" w:rsidRPr="006042D2" w:rsidRDefault="00C36904" w:rsidP="006042D2">
      <w:pPr>
        <w:pStyle w:val="Style10"/>
        <w:widowControl/>
        <w:numPr>
          <w:ilvl w:val="0"/>
          <w:numId w:val="4"/>
        </w:numPr>
        <w:tabs>
          <w:tab w:val="clear" w:pos="720"/>
        </w:tabs>
        <w:spacing w:line="260" w:lineRule="exact"/>
        <w:ind w:left="360" w:right="-2244"/>
        <w:rPr>
          <w:rStyle w:val="FontStyle14"/>
          <w:sz w:val="24"/>
          <w:szCs w:val="24"/>
        </w:rPr>
      </w:pPr>
      <w:r w:rsidRPr="006042D2">
        <w:rPr>
          <w:rStyle w:val="FontStyle14"/>
          <w:sz w:val="24"/>
          <w:szCs w:val="24"/>
          <w:lang w:eastAsia="en-US"/>
        </w:rPr>
        <w:t>Контроль исполнения настоящего постановления оставляю за собой.</w:t>
      </w:r>
    </w:p>
    <w:p w:rsidR="00C36904" w:rsidRPr="006042D2" w:rsidRDefault="00C36904" w:rsidP="006042D2">
      <w:pPr>
        <w:autoSpaceDN w:val="0"/>
        <w:adjustRightInd w:val="0"/>
        <w:spacing w:line="260" w:lineRule="exact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36904" w:rsidRPr="006042D2" w:rsidRDefault="00C36904" w:rsidP="006042D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C36904" w:rsidRPr="006042D2" w:rsidRDefault="00C36904" w:rsidP="006042D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C36904" w:rsidRPr="006042D2" w:rsidRDefault="00C36904" w:rsidP="006042D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outlineLvl w:val="0"/>
        <w:rPr>
          <w:rFonts w:ascii="Times New Roman" w:hAnsi="Times New Roman"/>
          <w:b/>
          <w:bCs/>
        </w:rPr>
      </w:pPr>
    </w:p>
    <w:p w:rsidR="00C36904" w:rsidRPr="006042D2" w:rsidRDefault="00C36904" w:rsidP="006042D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540"/>
        <w:contextualSpacing/>
        <w:outlineLvl w:val="0"/>
        <w:rPr>
          <w:rFonts w:ascii="Times New Roman" w:hAnsi="Times New Roman"/>
          <w:bCs/>
        </w:rPr>
      </w:pPr>
      <w:r w:rsidRPr="006042D2">
        <w:rPr>
          <w:rFonts w:ascii="Times New Roman" w:hAnsi="Times New Roman"/>
          <w:bCs/>
        </w:rPr>
        <w:t>Глава администрации                                                                            Э.В. Федоров</w:t>
      </w: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42D2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42D2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42D2">
        <w:rPr>
          <w:rFonts w:ascii="Times New Roman" w:hAnsi="Times New Roman" w:cs="Times New Roman"/>
          <w:b w:val="0"/>
          <w:sz w:val="24"/>
          <w:szCs w:val="24"/>
        </w:rPr>
        <w:t xml:space="preserve">Шапкинского сельского поселения </w:t>
      </w: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42D2">
        <w:rPr>
          <w:rFonts w:ascii="Times New Roman" w:hAnsi="Times New Roman" w:cs="Times New Roman"/>
          <w:b w:val="0"/>
          <w:sz w:val="24"/>
          <w:szCs w:val="24"/>
        </w:rPr>
        <w:t xml:space="preserve">Тосненского района </w:t>
      </w:r>
    </w:p>
    <w:p w:rsidR="00C36904" w:rsidRPr="006042D2" w:rsidRDefault="00C36904" w:rsidP="006042D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42D2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C36904" w:rsidRPr="006042D2" w:rsidRDefault="00C36904" w:rsidP="006042D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042D2">
        <w:rPr>
          <w:rFonts w:ascii="Times New Roman" w:hAnsi="Times New Roman" w:cs="Times New Roman"/>
          <w:b w:val="0"/>
          <w:sz w:val="24"/>
          <w:szCs w:val="24"/>
        </w:rPr>
        <w:t>от 25.02.2016 №4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C36904" w:rsidRPr="006042D2" w:rsidRDefault="00C36904" w:rsidP="006042D2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C36904" w:rsidRPr="00A814A5" w:rsidRDefault="00C36904" w:rsidP="002275E4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C36904" w:rsidRPr="002275E4" w:rsidRDefault="00C36904" w:rsidP="002275E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>по предоставлению муниципальной услуги  по предоставлению объектов муниципального нежилого фонда во временное владение и (или) пользование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 xml:space="preserve">1. Общие положения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b/>
          <w:bCs/>
          <w:color w:val="808080"/>
          <w:sz w:val="16"/>
          <w:lang w:eastAsia="ru-RU"/>
        </w:rPr>
        <w:t xml:space="preserve">     </w:t>
      </w:r>
    </w:p>
    <w:p w:rsidR="00C36904" w:rsidRPr="002275E4" w:rsidRDefault="00C36904" w:rsidP="002275E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1.1. Муниципальная услуга "Предоставление объектов муниципального нежилого фонда во временное владение и (или) пользование" (далее - муниципальная услуга).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предоставлении администрацией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Наименование органа местного самоуправления, организации,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исполняющего муниципальную услугу, и его структурных подразделений, ответственных за предоставление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1.2. Муниципальную услугу предоставляет администрация муниципального образования Шапкинского сельского поселения, Тосненского района, Ленинградской области (далее – Администрация).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1.3. Ответственным за предоставление муниципальной услуги, является ведущий специалист по вопросам ЖКХ (далее - специалист).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1.4. Информация о местах нахождения и графике работы органов местного самоуправления, организаций, исполняющих муниципальную услугу, их структурных подразделений,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ответственных за предоставление муниципальной услуги, справочных телефонах и адресах электронной почты данных структурных подразделений, в том числе номере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телефона-автоинформатора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1.5. 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1.6. Муниципальная услуга может быть предоставлена при обращении в много 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Информация о местах нахождения и графике работы, справочных телефонах и адресах электронной почты МФЦ приведена в приложении 2 к административному регламенту.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Адрес портала государственных и муниципальных услуг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(функций) Ленинградской области, адреса официальных сайтов органов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местного самоуправления, организаций, предоставляющих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услугу, а также органов исполнительной власти (органов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местного самоуправления, организаций), участвующих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предоставлении государственной услуги (за исключением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организаций, оказывающих услуги, являющиеся необходимыми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 обязательными для предоставления муниципальной услуги),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сети Интернет, содержащих информацию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 муниципальной услуге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Электронный адрес портала государственных и муниципальных услуг Ленинградской области(далее – ПГУ ЛО): http://gu.lenobl.ru/;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Электронный адрес официального сайта Администрации Ленинградской области http://www.lenobl.ru/;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Электронный адрес официального сайта органа местного самоуправления: http://www.shapki-adm.ru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Порядок получения заинтересованными лицами информации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 вопросам исполнения муниципальной услуги, сведений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 ходе предоставления муниципальной услуги, в том числе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 использованием портала государственных и муниципальных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услуг (функций) Ленинградской области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1.8. Информация о порядке предоставления муниципальной услуги предоставляется: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 телефону специалистом (813 61) 97321; Адрес электронной почты специалиста: a97321@mail.ru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(непосредственно в день обращения заинтересованных лиц);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 на Интернет–сайте</w:t>
      </w:r>
      <w:r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http://www.shapki-adm.ru_;</w:t>
      </w:r>
      <w:r w:rsidRPr="002275E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 на Портале государственных и муниципальных услуг Ленинградской области: http://gu.lenobl.ru/;</w:t>
      </w:r>
      <w:r w:rsidRPr="002275E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 на портале Федеральной государственной информационной системы «Единый</w:t>
      </w:r>
      <w:r w:rsidRPr="002275E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портал государственных и муниципальных услуг (функций)»: http://www.gosuslugi.ru;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 при обращении в МФЦ.</w:t>
      </w:r>
      <w:r w:rsidRPr="002275E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Письменные обращения заинтересованных лиц, поступившие почтовой корреспонденцией, по адресу: Ленинградская обл, Тосненский район, пос.Шапки, ул.Нины Куковеровой, дом 4,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а также в электронном виде на электро</w:t>
      </w:r>
      <w:r>
        <w:rPr>
          <w:rFonts w:ascii="Times New Roman" w:hAnsi="Times New Roman"/>
          <w:sz w:val="24"/>
          <w:szCs w:val="24"/>
          <w:lang w:eastAsia="ru-RU"/>
        </w:rPr>
        <w:t xml:space="preserve">нный адрес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a97321@mail.ru рассматриваются ответственным</w:t>
      </w:r>
      <w:r>
        <w:rPr>
          <w:rFonts w:ascii="Times New Roman" w:hAnsi="Times New Roman"/>
          <w:sz w:val="24"/>
          <w:szCs w:val="24"/>
          <w:lang w:eastAsia="ru-RU"/>
        </w:rPr>
        <w:t xml:space="preserve">и структурными подразделениями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в порядке ч. 1 ст. 12 Федерального закона от 02.05.2006 № 59 «О порядке рассмотрения обращений граждан Российской Федерации» в течение 30 дней со дня регистрации письменного обращения и даты получения электронного документа.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Описание заявителей и их уполномоченных представителей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1.9. Муниципальная услуга предоставляется: юридическим и физическим лицам, а также индивидуальным предпринимателям (далее - заявители), которые имеют право на заключение соответствующего договора по действующему законодательству, и их уполномоченным представителям.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 xml:space="preserve">Раздел II. Стандарт предоставления муниципальной услуги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b/>
          <w:bCs/>
          <w:color w:val="808080"/>
          <w:sz w:val="16"/>
          <w:lang w:eastAsia="ru-RU"/>
        </w:rPr>
        <w:t xml:space="preserve">     </w:t>
      </w:r>
    </w:p>
    <w:p w:rsidR="00C36904" w:rsidRPr="002275E4" w:rsidRDefault="00C36904" w:rsidP="002275E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>Наименование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2.1. Муниципальная услуга - "Предоставление объектов муниципального нежилого фонда во временное владение и (или) пользование" (далее–муниципальная услуга).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Наименование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органа местного самоуправления, организации,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предоставляющего муниципальную услугу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2.2. Предоставление муниципальной услуги осуществляется администрацией муниципального образования.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Результат предоставления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2.3. Результатом предоставления муниципальной услуги (далее - документами, выдаваемыми по результатам оказания муниципальной услуги) является договор о передаче имущества казны муниципального образования в аренду, безвозмездное пользование, доверительное управление без проведения торгов или отказ в предоставлении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Срок предоставления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2.4. Срок предоставления муниципальной услуги, предусмотренной настоящий Административным регламентом, составляет 90 календарных дней со дня регистрации заявления.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Правовые основания для представления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2.5. Нормативные правовые акты, регулирующие предоставление муниципальной услуги: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Конституция Российской Федерации от 12.12.1993 («Российская газета», № 237, 25.12.1993)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"Гражданский кодекс Российской Федерации (часть первая)" от 30.11.1994 N 51-ФЗ;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"Гражданский кодекс Российской Федерации (часть вторая)" от 26.01.1996 N 14-ФЗ;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Федеральный закон от 27.07.2010 N 210-ФЗ "Об организации предоставления государственных и муниципальных услуг";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Федеральный закон от 26.07.2006 N 135-ФЗ "О защите конкуренции";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Федеральный закон от 25.06.2002 N 73-ФЗ "Об объектах культурного наследия (памятниках истории и культуры) народов Российской Федерации;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Приказ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Федеральный закон от 6 апреля 2011 г. N 63-ФЗ «Об электронной подписи» (Собрание законодательства Российской Федерации, 2011, N 15, ст. 2036; N 27, ст. 3880);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Федеральный закон от 27.07.2006 № 152-ФЗ «О персональных данных»;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Приказ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("Российская газета", N 112, 18.05.2012);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нормативные правовые акты муниципального образования.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Исчерпывающий перечень документов, необходимых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соответствии с законодательными или иными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нормативно-правовыми актами для предоставления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муниципальной услуги, подлежащих представлению заявителем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2.6. Для предоставления данной муниципальной услуги к заявлению, оформленному по форме согласно приложению 3 к настоящему Административному регламенту, прилагаются следующие документы, заверенные должным образом: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2.6.1. Для юридических лиц и их уполномоченных представителей: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государственной регистрации юридического лица и последующие изменения, свидетельство о постановке на учет в налоговом органе, документ об избрании (назначении) руководителя, справка о банковских реквизитах);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доверенность, выданная юридическим лицом за подписью его руководителя и скрепленная печатью организации (в случае если заявление подается представителем);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копии документов, подтверждающих право юридического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2.6.2. Для индивидуальных предпринимателей и их уполномоченных представителей: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предпринимателе, зарегистрированном до 01.01.2004 (ЕГРИП), свидетельство о постановке на учет в налоговом органе, справка о банковских реквизитах;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"О защите конкуренции").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2.6.3. Для физических лиц и их уполномоченных представителей: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копия свидетельства о постановке на учет физического лица в налоговом органе;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копия документов, подтверждающих право физического лица на получение объектов в пользование без процедуры торгов (в соответствии с ст. 17.1 Федерального закона от 26.07.2006 N 135-ФЗ "О защите конкуренции").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2.6.4. Специалисты органа местного самоуправления не вправе требовать от заявителя: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Исчерпывающий перечень документов, необходимых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соответствии с нормативными правовыми актами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для предоставления муниципальной услуги, которые находятся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распоряжении государственных органов, органов местного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самоуправления и иных органов, и подлежащих представлению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рамках межведомственного взаимодействия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2.7.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2.7.1. Для юридических лиц: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выписки из Единого государственного реестра юридических лиц (ЕГРЮЛ);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2.7.2. Для индивидуальных предпринимателей: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выписка из Единого государственного реестра индивидуальных предпринимателей (ЕГРИП);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2.7.3. Для физических лиц: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свидетельство о постановке на учет физического лица в налоговом органе.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2.7.4. Документы, указанные в п.2.7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Право заявителя представить документы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 собственной инициативе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2.8. Заявитель вправе по собственной инициативе представить документы для предоставления муниципальной услуги, относящиеся к предмету и существу предоставления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Исчерпывающий перечень оснований для отказа в приеме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документов, необходимых для предоставления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2.9. В заявлении не указано название заявителя, направившего заявление, или почтовый адрес, по которому должен быть направлен ответ.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2.10. В заявлении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2.11. Текст заявления не поддается прочтению.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Исчерпывающий перечень оснований для приостановления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предоставления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2.12. 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организации, а также необходимостью представления недостающих документов согласно п. 2.6.1 - 2.6.3 настоящего Административного регламента.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2.13. Допустимый срок приостановления муниципальной услуги составляет 30 (тридцать) календарных дней с момента регистрации заявления заинтересованного лица.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Исчерпывающий перечень оснований для отказа в предоставлении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2.14. Заявителю в предоставлении муниципальной услуги отказывается в следующих случаях: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2.14.1. Если заявитель не является лицом, указанным в пункте 1.9 настоящего Административного регламента;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2.14.2. Если 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2.14.3. По истечении срока приостановления, предусмотренного п. 2.13 настоящего Административного регламента, не представлены все документы или установлено их несоответствие требованиям, указанным в пункте 2.6.1 - 2.6.3 настоящего Административного регламента;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2.14.4. Правовыми актами Российской Федерации или Ленинградской области установлены ограничения на распоряжение данным имуществом;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2.14.5. 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2.14.6. Принятие главой администрации МО решения об отказе в предоставлении (оказании) муниципальной услуги с учетом решения комиссии администрации.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Сведения о размере платы, взимаемой с заявителя при предоставлении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муниципальной услуги, и способы ее взимания в случаях,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предусмотренных федеральными законами, принимаемыми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соответствии с ними иными нормативными правовыми актами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Российской Федерации, нормативными правовыми актами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Ленинградской области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2.15. Предоставление муниципальной услуги является бесплатным для заявителей.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Максимальный срок ожидания в очереди при подаче документов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 предоставлении муниципальной услуги и при получении результата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предоставления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2.17. Максимальное время ожидания заявителем в очереди при подаче дополнительных документов к заявлению, заявления на получение информации, консультации, итоговых решений не должно превышать 15 минут.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Срок регистрации запроса заявителя о предоставлении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2.18. В день поступления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канцелярию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заявления заинтересованного лица срок регистрации о предоставлении муниципальной услуги составляет: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в случае личного обращения заявителя - в течение 3 (трех) рабочих дней;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в случае поступления заявления и документов посредством почтовой корреспонденции - в течение 3 (трех) рабочих дней.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Требования к помещениям, в которых предоставляются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муниципальная услуга, услуга, предоставляемая организацией,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участвующей в предоставлении муниципальная услуги, к месту ожидания и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2.19. 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заявлений о предоставлении муниципальной услуги, которые должны быть оборудованы стульями и столами, иметь пишущие принадлежности (карандаши, авторучки, бумагу) для заполнения заявлений о предоставлении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2.20. Информационные стенды должны располагаться в помещении администрации МО и содержать следующую информацию: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перечень получателей муниципальной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образцы заполнения заявления о предоставлении муниципальной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основания отказа в предоставлении муниципальной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местонахождение, график работы, номера контактных телефонов, адреса электронной почты администрации;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перечень документов, необходимых для предоставления муниципальной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информацию о порядке предоставления муниципальной услуги (блок-схема согласно приложению 4 к настоящему Административном</w:t>
      </w:r>
      <w:r>
        <w:rPr>
          <w:rFonts w:ascii="Times New Roman" w:hAnsi="Times New Roman"/>
          <w:sz w:val="24"/>
          <w:szCs w:val="24"/>
          <w:lang w:eastAsia="ru-RU"/>
        </w:rPr>
        <w:t>у регламенту);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адрес раздела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Показатели доступности и качества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2.21. К показателям доступности и качества муниципальной услуги относятся: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2.22. Своевременность предоставления муниципальной услуги (включая соблюдение сроков, предусмотренных настоящим Административным регламентом);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2.22.1. Предоставление муниципальной услуги в соответствии со стандартом предоставления муниципальной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2.22.2. Вежливое (корректное) обращение сотрудников админ</w:t>
      </w:r>
      <w:r>
        <w:rPr>
          <w:rFonts w:ascii="Times New Roman" w:hAnsi="Times New Roman"/>
          <w:sz w:val="24"/>
          <w:szCs w:val="24"/>
          <w:lang w:eastAsia="ru-RU"/>
        </w:rPr>
        <w:t xml:space="preserve">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с заявителями;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2.22.3. Наличие полной, актуальной и достоверной информации о порядке предоставления муниципальной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2.22.4. Возможность досудебного (внесудебного) рассмотрения жалоб (претензий) в процессе получения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Иные требования, в том числе учитывающие особенности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предоставления муниципальной услуги в многофункциональных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центрах и особенности предоставления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электронном виде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2.23.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2.23.1 Иные требования, в том числе учитывающие особенности предоставления муниципальной услуги в МФЦ.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определяет предмет обращения;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проводит проверку полномочий лица, подающего документы;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направляет копии документов, с составлением описи этих документов по реестру в орган местного самоуправления: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в электронном виде (в составе пакетов электронных дел) в день обращения заявителя в МФЦ;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на бумажных носителях – в течение трех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При обнаружении несоответствия документов требованиям настоящего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 окончании приема документов специалист МФЦ выдает заявителю (уполномоченному лицу) расписку в приеме документов.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Выдача договора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осуществляется на основании документов, удостоверяющих личность, под роспись в журнале учета выданных документов заявителям.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После подписания заявителем документов, являющихся результатом предоставления муниципальной услуги, один экземпляр договора о передаче имущества казны муниципального образования в аренду, безвозмездное пользование, доверительное управление без проведения торгов возвращается МФЦ согласно реестра передачи в орган местного самоуправления в срок не более 3 рабочих дней со дня их подписания.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Передача сопроводительной ведомости неполученных договоров о передаче имущества казны муниципального образования в аренду, безвозмездное пользование, доверительное управление без проведения торгов и других исходящих форм по истечению двух месяцев направляется в орган местного самоуправления по реестру невостребованных документов.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2.24. Особенности предоставления муниципальной услуги в электронном виде.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2.24.1.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2.24.2. Муниципальная услуга может быть получена через ПГУ ЛО с обязательной личной явкой на прием в орган местного самоуправления.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2.24.3. Для подачи заявления через ПГУ ЛО заявитель должен выполнить следующие действия: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пройти идентификацию и аутентификацию в ЕСИА;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личном кабинете на ПГУ ЛО заполнить в электронном виде заявление на оказание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приложить к заявлению отсканированные образы документов, необходимых для получения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направить пакет электронных документов в орган местного самоуправления посредством функционала ПГУ ЛО.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2.24.4. В результате направления пакета электронных документов посредством ПГУ ЛО в соответствии с требованиями пунктов, соответственно, 2.6 автоматизированной информационной системой межведомственного электронного взаимодействия Ленинградской области (далее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2.24.5.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2.24.6. В случае, если направленные заявителем (уполномоченным лицом)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 xml:space="preserve">III. Информация об услугах, являющихся необходимыми и обязательными для предоставления муниципальной услуги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b/>
          <w:bCs/>
          <w:color w:val="808080"/>
          <w:sz w:val="16"/>
          <w:lang w:eastAsia="ru-RU"/>
        </w:rPr>
        <w:t xml:space="preserve">     </w:t>
      </w:r>
    </w:p>
    <w:p w:rsidR="00C36904" w:rsidRPr="002275E4" w:rsidRDefault="00C36904" w:rsidP="002275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V.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при приеме заявлений через МФЦ и в электронной форме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b/>
          <w:bCs/>
          <w:color w:val="808080"/>
          <w:sz w:val="16"/>
          <w:lang w:eastAsia="ru-RU"/>
        </w:rPr>
        <w:t>    </w:t>
      </w:r>
    </w:p>
    <w:p w:rsidR="00C36904" w:rsidRPr="002275E4" w:rsidRDefault="00C36904" w:rsidP="002275E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>4.1. Организация предоставления муниципальной услуги включает в себя следующие административные процедуры: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Прием и регистрация заявления - 3 (три) рабочих дня;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Рассмотрение заявления и прилагаемых к нему документов - 30 (тридцать) календарных дней;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Рассмотрение вопр</w:t>
      </w:r>
      <w:r>
        <w:rPr>
          <w:rFonts w:ascii="Times New Roman" w:hAnsi="Times New Roman"/>
          <w:sz w:val="24"/>
          <w:szCs w:val="24"/>
          <w:lang w:eastAsia="ru-RU"/>
        </w:rPr>
        <w:t xml:space="preserve">оса о передаче имущества казны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в аренду, безвозмездное пользование, доверительное управление на заседании комиссии - 10 (десять) календарных дней;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Принятие решения, подготовка, издание муниципальног</w:t>
      </w:r>
      <w:r>
        <w:rPr>
          <w:rFonts w:ascii="Times New Roman" w:hAnsi="Times New Roman"/>
          <w:sz w:val="24"/>
          <w:szCs w:val="24"/>
          <w:lang w:eastAsia="ru-RU"/>
        </w:rPr>
        <w:t xml:space="preserve">о правового акта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- 22 (двадцать два) календарных дня.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Заключение договора о передаче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казны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в аренду, безвозмездное пользование, доверительное управление без проведения торгов - 25 (двадцать пять) календарных дней.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Прием и регистрация заявления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4.2. Юридическим фактом, являющимся основанием для приема и регистрации заявления о предоставлении (оказании) муниципальной услуги является заявление лица, указанного в пункте 1.9 настоящего Административного регламента.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4.3. Лицом, ответственным за прием и регистрацию заявления, является специалист ЖКХ.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4.4. Заявление может быть передано следующими способами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- доставлено в администрацию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лично или через уполномоченного представителя в соответствии с действующим законодательством;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почтовым отправлением, направ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ленным по адресу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через МФЦ и ПГУ ЛО.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4.5. Поступившее в админист</w:t>
      </w:r>
      <w:r>
        <w:rPr>
          <w:rFonts w:ascii="Times New Roman" w:hAnsi="Times New Roman"/>
          <w:sz w:val="24"/>
          <w:szCs w:val="24"/>
          <w:lang w:eastAsia="ru-RU"/>
        </w:rPr>
        <w:t xml:space="preserve">рацию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заявление подлежит регистрации в течение 3 (трех) рабочих д</w:t>
      </w:r>
      <w:r>
        <w:rPr>
          <w:rFonts w:ascii="Times New Roman" w:hAnsi="Times New Roman"/>
          <w:sz w:val="24"/>
          <w:szCs w:val="24"/>
          <w:lang w:eastAsia="ru-RU"/>
        </w:rPr>
        <w:t xml:space="preserve">ней в канцелярии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4.6. Критерии принятия решений при приеме заявления определяются по итогам оценки наличия оснований для отказа в его приеме.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4.7. Способом фиксации результата выполнения административного действия является регистрация поступившего заявления.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4.8. Контроль за выполнением административного действия осуще</w:t>
      </w:r>
      <w:r>
        <w:rPr>
          <w:rFonts w:ascii="Times New Roman" w:hAnsi="Times New Roman"/>
          <w:sz w:val="24"/>
          <w:szCs w:val="24"/>
          <w:lang w:eastAsia="ru-RU"/>
        </w:rPr>
        <w:t xml:space="preserve">ствляется главой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4.9. Результатом административной процедуры является регистрация заявления или отказ в приеме документов.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Рассмотрение заявления и прилагаемых к нему документов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4.10. Юридическим фактом, являющимся основанием для рассмотрения заявления о предоставлении (оказании) муниципальной услуги и прилагаемых к нему документов, является зарегистрированное заявление лица, указанного в пункте 1.9 настоящего Административного регламента.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4.1</w:t>
      </w:r>
      <w:r>
        <w:rPr>
          <w:rFonts w:ascii="Times New Roman" w:hAnsi="Times New Roman"/>
          <w:sz w:val="24"/>
          <w:szCs w:val="24"/>
          <w:lang w:eastAsia="ru-RU"/>
        </w:rPr>
        <w:t xml:space="preserve">1. Поступившее в администрацию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заявление о предоставлении (оказании) муниципальной услуги после регистрации в тот же день передается главе администрации МО либо его заместителю.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4.12. Рассмотрение заявлений о предоставлении (оказании) муниципальной услуги осуществляет ответственное структурное подразделение администрации муниципального образования . Срок рассмотрения заявления - 30 (тридцать) календарных дней.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4.13. Лицом, ответственным за рассмотрение заявления и проверку комплекта документов, является специалист,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которому главой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, его заместителем, дано поручение о подготовке документов для рассмотрения на заседании соответствующей ко</w:t>
      </w:r>
      <w:r>
        <w:rPr>
          <w:rFonts w:ascii="Times New Roman" w:hAnsi="Times New Roman"/>
          <w:sz w:val="24"/>
          <w:szCs w:val="24"/>
          <w:lang w:eastAsia="ru-RU"/>
        </w:rPr>
        <w:t xml:space="preserve">миссии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(далее - Комиссия).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4.14. В случаях, когда в ходе рассмотрения заявления возникает необходимость в подтверждении представленной заявителем информации, получении дополнительной информации, а также доработке представленных заявителем документов, специалист осуществляет следующие действия: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направляет заявителю уведомление о необходимости представления дополнительной информации и(или) доработке представленных заявителем документов;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обращается за получением дополнительной информации и(или) подтверждением представленной заявителем информации в государственные органы или в соответствующ</w:t>
      </w:r>
      <w:r>
        <w:rPr>
          <w:rFonts w:ascii="Times New Roman" w:hAnsi="Times New Roman"/>
          <w:sz w:val="24"/>
          <w:szCs w:val="24"/>
          <w:lang w:eastAsia="ru-RU"/>
        </w:rPr>
        <w:t xml:space="preserve">ие подразделения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, обладающие необходимой информацией.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4.15. В случаях, если заявитель не представил дополнительную информацию либо в результате анализа представленных документов выявлены обстоятельства, включенные в перечень оснований для отказа в предоставлении Муниципальной услуги, а также истек срок приостановления, предусмотренный п. 2.13. настоящего Административного регламента, специалист готовит уведомление в адрес заявителя об отказе.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случае, если заявителю отказано в предоставлении Муниципальной услуги, указанный в заявлении объект может быть передан Администрацией в пользование на торгах (в соответствии с положениями Федерального закона от 26.07.2006 № 135-ФЗ «О защите конкуренции», приказа ФАС России от 10.02.2010 № 67).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4.16.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аренду, безвозмездное пользование, доверительное управление имущества казны муниципального образования передается на рассмотрение заседания Комиссии.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4.17. Секретарь Комиссии включает вопрос в повестку дня заседания Комиссии. Повестка дня согласовывается с председателем комиссии (заместителем председателя) за 5 (пять) рабочих дней до назначенной даты заседания.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4.18. Критерием принятия решения при выполнении административного действия является соответствие сведений, содержащихся в заявлении и приложенных к нему документах, требованиям действующего законодательства.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4.19.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аренду, безвозмездное пользование, доверительное управление в повестку дня заседания Комиссии.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4.20. Контроль за выполнением административного действия осуществляется администрацией.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4.21. Результатом рассмотрения заявления является: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согласованная председателем (заместителем председателя) Комиссии повестка дня заседания;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направление в адрес заявителя уведомления об отказе в предоставлении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Рассмотрение вопроса о даче согласия на заседании комиссии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4.22. Юридическим фактом,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(заместителем председателя) Комиссии повестка заседания.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4.23.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порядке, определенном нормативным правовым актом муниципального образования.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4.24. Критерием принятия решения комиссии является соответствие сведений, содержащихся в заявлении и приложенных к нему документах, требованиям действующего законодательства, а также интересы муниципального образования.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4.25. Способом фиксации выполнения административного действия является подписание председателем Комиссии (заместителем председателя), членами и секретарем Комиссии протокола заседания комиссии.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4.26. Протокол заседания комиссии оформляется в течение 5 (пяти) рабочих дней с момента принятия решения (рекомендации) комиссии.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4.27. Контроль за оформлением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и уведомлением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о принятом решении комиссии осуществляет ее председатель (заместитель председателя).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4.28. Результатом принятия решения Комиссии могут быть следующие рекомендации: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о передаче имущества казны муниципального образования в аренду, безвозмездное пользование, доверительное управление без проведения торгов либо по результатам проведения торгов (в соответствии с положениями Федерального закона от 26.07.2006 N 135-ФЗ "О защите конкуренции", приказа ФАС России от 10.02.2010 N 67);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об отказе в предоставлении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Принятие решения, подготовка, издание муниципального правового акта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4.29. Юридическим фактом, являющимся основанием для подготовки и издания муниципального правового акта, является решение главой админист</w:t>
      </w:r>
      <w:r>
        <w:rPr>
          <w:rFonts w:ascii="Times New Roman" w:hAnsi="Times New Roman"/>
          <w:sz w:val="24"/>
          <w:szCs w:val="24"/>
          <w:lang w:eastAsia="ru-RU"/>
        </w:rPr>
        <w:t xml:space="preserve">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4.30. Лицом, ответственным за подготовку муниципального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ового акта главы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, является специалист,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которому главой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дано поручение о подготовке муниципального правового акта. Лицом, ответственным за издание муниципального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ового акта главы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, является специалист ЖКХ, который осуществляет регистрацию правовых акт</w:t>
      </w:r>
      <w:r>
        <w:rPr>
          <w:rFonts w:ascii="Times New Roman" w:hAnsi="Times New Roman"/>
          <w:sz w:val="24"/>
          <w:szCs w:val="24"/>
          <w:lang w:eastAsia="ru-RU"/>
        </w:rPr>
        <w:t xml:space="preserve">ов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4.31. Специалист готовит проект муниципального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ового акта главы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в течение 5 (пяти) рабочих дней с момента получения выписки из протокола заседания Комиссии с решением рекомендательного характера по вопросу заявителя.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4.32. Подготовленный проект муниципального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ового акта главы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подлежит согласованию: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со структурным подразделением, на которое возлагается исполнение поручения;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с юристом;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с за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местителем главы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4.33. После согласования проект муниципального правового акта направляется д</w:t>
      </w:r>
      <w:r>
        <w:rPr>
          <w:rFonts w:ascii="Times New Roman" w:hAnsi="Times New Roman"/>
          <w:sz w:val="24"/>
          <w:szCs w:val="24"/>
          <w:lang w:eastAsia="ru-RU"/>
        </w:rPr>
        <w:t>ля подписи главе администрации</w:t>
      </w:r>
      <w:r w:rsidRPr="002275E4">
        <w:rPr>
          <w:rFonts w:ascii="Times New Roman" w:hAnsi="Times New Roman"/>
          <w:sz w:val="24"/>
          <w:szCs w:val="24"/>
          <w:lang w:eastAsia="ru-RU"/>
        </w:rPr>
        <w:t>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4.34. Максимальный срок согласования проектов муниципальны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правовых актов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в структурны</w:t>
      </w:r>
      <w:r>
        <w:rPr>
          <w:rFonts w:ascii="Times New Roman" w:hAnsi="Times New Roman"/>
          <w:sz w:val="24"/>
          <w:szCs w:val="24"/>
          <w:lang w:eastAsia="ru-RU"/>
        </w:rPr>
        <w:t xml:space="preserve">х подразделениях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не должен превышать 10 (десяти) рабочих дней, срок подписания проекта муниципального правового акта админис</w:t>
      </w:r>
      <w:r>
        <w:rPr>
          <w:rFonts w:ascii="Times New Roman" w:hAnsi="Times New Roman"/>
          <w:sz w:val="24"/>
          <w:szCs w:val="24"/>
          <w:lang w:eastAsia="ru-RU"/>
        </w:rPr>
        <w:t xml:space="preserve">трации  главой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не должен превышать 3 (трех) рабочих дней.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4.35. После п</w:t>
      </w:r>
      <w:r>
        <w:rPr>
          <w:rFonts w:ascii="Times New Roman" w:hAnsi="Times New Roman"/>
          <w:sz w:val="24"/>
          <w:szCs w:val="24"/>
          <w:lang w:eastAsia="ru-RU"/>
        </w:rPr>
        <w:t xml:space="preserve">одписания главой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муниципальный правовой акт направляется для регистрации, срок регистрации - 2 (два) рабочих дня.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4.36. Критерием п</w:t>
      </w:r>
      <w:r>
        <w:rPr>
          <w:rFonts w:ascii="Times New Roman" w:hAnsi="Times New Roman"/>
          <w:sz w:val="24"/>
          <w:szCs w:val="24"/>
          <w:lang w:eastAsia="ru-RU"/>
        </w:rPr>
        <w:t xml:space="preserve">ринятия решения администрацией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является соответствие сведений, содержащихся в заявлении и приложенных к нему документах, требованиям действующего законодательства, рекомендация Комиссии, а также интересы муниципального образования.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4.37. Способом фиксации выполнения административного действия является регистрация проекта муниципального правового акта структурными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подразделениями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4.38. Контроль за выполнением принятого реше</w:t>
      </w:r>
      <w:r>
        <w:rPr>
          <w:rFonts w:ascii="Times New Roman" w:hAnsi="Times New Roman"/>
          <w:sz w:val="24"/>
          <w:szCs w:val="24"/>
          <w:lang w:eastAsia="ru-RU"/>
        </w:rPr>
        <w:t xml:space="preserve">ния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осуществляется главой, за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местителем главы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4.39. Результатом выполнения административного действия в случае вынесения положительного решения является издание муниципального правового акта о передаче имущества казны муниципального образования в аренду, безвозмездное пользование, доверительное управление без проведения торгов либо уведомление об отказе в предоставлении (оказании)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Заключение договора о передаче имущества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казны муниципального образования в аренду, безвозмездное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пользование, доверительное управление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4.40. Юридическим фактом, являющимся основанием для заключения договора о передаче имущества казны муниципального образования в аренду, безвозмездное пользование, доверительное управление без проведения торгов является муниципальный пр</w:t>
      </w:r>
      <w:r>
        <w:rPr>
          <w:rFonts w:ascii="Times New Roman" w:hAnsi="Times New Roman"/>
          <w:sz w:val="24"/>
          <w:szCs w:val="24"/>
          <w:lang w:eastAsia="ru-RU"/>
        </w:rPr>
        <w:t xml:space="preserve">авовой акт главы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о заключении договора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4.41. Лицом, ответственным за подготовку договора, является специалист дано поручение о подготовке проекта договора.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4.42. Проект договора готовится специалистом в течение 3 (трех) рабочих дней с момента издания муниципального прав</w:t>
      </w:r>
      <w:r>
        <w:rPr>
          <w:rFonts w:ascii="Times New Roman" w:hAnsi="Times New Roman"/>
          <w:sz w:val="24"/>
          <w:szCs w:val="24"/>
          <w:lang w:eastAsia="ru-RU"/>
        </w:rPr>
        <w:t xml:space="preserve">ового акта главы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4.43. Согласование проекта договора прои</w:t>
      </w:r>
      <w:r>
        <w:rPr>
          <w:rFonts w:ascii="Times New Roman" w:hAnsi="Times New Roman"/>
          <w:sz w:val="24"/>
          <w:szCs w:val="24"/>
          <w:lang w:eastAsia="ru-RU"/>
        </w:rPr>
        <w:t xml:space="preserve">зводится юристом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в течение 5 (пяти) рабочих дней.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4.44. Согласованный проект договора направляется в адрес заявителя или в МФЦ для подписания в течение 15 (пятнадцати) календарных дней с момента получения договора, если иные сроки не определены в муниципальном пра</w:t>
      </w:r>
      <w:r>
        <w:rPr>
          <w:rFonts w:ascii="Times New Roman" w:hAnsi="Times New Roman"/>
          <w:sz w:val="24"/>
          <w:szCs w:val="24"/>
          <w:lang w:eastAsia="ru-RU"/>
        </w:rPr>
        <w:t>вовом акте главы администрации</w:t>
      </w:r>
      <w:r w:rsidRPr="002275E4">
        <w:rPr>
          <w:rFonts w:ascii="Times New Roman" w:hAnsi="Times New Roman"/>
          <w:sz w:val="24"/>
          <w:szCs w:val="24"/>
          <w:lang w:eastAsia="ru-RU"/>
        </w:rPr>
        <w:t>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4.45. Способом фиксации выполнения административной процедуры является присвоение номера договору.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4.46. Контроль за выполнением административной процедуры осуществляется администрацией.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4.47. Результатом выполнения административной процедуры является заключенный между Комитетом по управлению муниципа</w:t>
      </w:r>
      <w:r>
        <w:rPr>
          <w:rFonts w:ascii="Times New Roman" w:hAnsi="Times New Roman"/>
          <w:sz w:val="24"/>
          <w:szCs w:val="24"/>
          <w:lang w:eastAsia="ru-RU"/>
        </w:rPr>
        <w:t xml:space="preserve">льным имуществом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и пользователем договор о передаче имущества казны муниципального образования в аренду, безвозмездное пользование, доверительное управление без проведения торгов.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Заголовок2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 xml:space="preserve">V. Формы контроля за предоставлением муниципальной услуги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b/>
          <w:bCs/>
          <w:color w:val="808080"/>
          <w:sz w:val="16"/>
          <w:lang w:eastAsia="ru-RU"/>
        </w:rPr>
        <w:t>  </w:t>
      </w:r>
    </w:p>
    <w:p w:rsidR="00C36904" w:rsidRPr="002275E4" w:rsidRDefault="00C36904" w:rsidP="00412C5E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>5.1. Контроль за надлежащим исполнением настоящего Административного регламента осуществляет глава администраци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2275E4">
        <w:rPr>
          <w:rFonts w:ascii="Times New Roman" w:hAnsi="Times New Roman"/>
          <w:sz w:val="24"/>
          <w:szCs w:val="24"/>
          <w:lang w:eastAsia="ru-RU"/>
        </w:rPr>
        <w:t>, з</w:t>
      </w:r>
      <w:r>
        <w:rPr>
          <w:rFonts w:ascii="Times New Roman" w:hAnsi="Times New Roman"/>
          <w:sz w:val="24"/>
          <w:szCs w:val="24"/>
          <w:lang w:eastAsia="ru-RU"/>
        </w:rPr>
        <w:t xml:space="preserve">аместитель главы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курирующий деятельность ответственного структурного подразделения, начальник ответственн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структурного подразделения </w:t>
      </w:r>
      <w:r w:rsidRPr="002275E4">
        <w:rPr>
          <w:rFonts w:ascii="Times New Roman" w:hAnsi="Times New Roman"/>
          <w:sz w:val="24"/>
          <w:szCs w:val="24"/>
          <w:lang w:eastAsia="ru-RU"/>
        </w:rPr>
        <w:t>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Порядок осуществления текущего контроля за соблюдением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 исполнением ответственными должностными лицами положений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административного регламента услуги и иных нормативных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правовых актов, устанавливающих требования к предоставлению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муниципальной услуги, а также принятием решений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ответственными лицами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5.2. Текущий контроль за совершением действий и принятием решений при предоставлении муниципальной услуги осуще</w:t>
      </w:r>
      <w:r>
        <w:rPr>
          <w:rFonts w:ascii="Times New Roman" w:hAnsi="Times New Roman"/>
          <w:sz w:val="24"/>
          <w:szCs w:val="24"/>
          <w:lang w:eastAsia="ru-RU"/>
        </w:rPr>
        <w:t xml:space="preserve">ствляется главой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>, за</w:t>
      </w:r>
      <w:r>
        <w:rPr>
          <w:rFonts w:ascii="Times New Roman" w:hAnsi="Times New Roman"/>
          <w:sz w:val="24"/>
          <w:szCs w:val="24"/>
          <w:lang w:eastAsia="ru-RU"/>
        </w:rPr>
        <w:t xml:space="preserve">местителем главы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курирующего деятельность ответственного структурного подразделения, начальником ответственного структурного подразделения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75E4">
        <w:rPr>
          <w:rFonts w:ascii="Times New Roman" w:hAnsi="Times New Roman"/>
          <w:sz w:val="24"/>
          <w:szCs w:val="24"/>
          <w:lang w:eastAsia="ru-RU"/>
        </w:rPr>
        <w:t>, в виде: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проведения текущего мониторинга предоставления муниципальной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контроля сроков осуществления административных процедур (выполнения действий и принятия решений);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проверки процесса выполнения административных процедур (выполнения действий и принятия решений);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контроля качества выполнения административных процедур (выполнения действий и принятия решений);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Порядок и периодичность осуществления плановых и внеплановых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проверок полноты и качества предоставления муниципальной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услуги, в том числе порядок и формы контроля за полнотой и качеством предоставления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5.3. Текущий контроль за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 в адрес адми</w:t>
      </w:r>
      <w:r>
        <w:rPr>
          <w:rFonts w:ascii="Times New Roman" w:hAnsi="Times New Roman"/>
          <w:sz w:val="24"/>
          <w:szCs w:val="24"/>
          <w:lang w:eastAsia="ru-RU"/>
        </w:rPr>
        <w:t xml:space="preserve">нистрации  осуществляет уполномоченный специалист </w:t>
      </w:r>
      <w:r w:rsidRPr="002275E4">
        <w:rPr>
          <w:rFonts w:ascii="Times New Roman" w:hAnsi="Times New Roman"/>
          <w:sz w:val="24"/>
          <w:szCs w:val="24"/>
          <w:lang w:eastAsia="ru-RU"/>
        </w:rPr>
        <w:t>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5.4. 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5.5. Одной из форм контроля за исполнением муниципальной услуги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главы администрации Шапкинского сельского поселения Тосненского района Ленинградской области.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Ответственность должностных лиц за решения и действия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(бездействие), принимаемые (осуществляемые) в ходе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предоставления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5.6.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5.7. 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5.8. 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 органа местного самоуправления.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5.9.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5.10.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b/>
          <w:bCs/>
          <w:color w:val="FFFFFF"/>
          <w:sz w:val="16"/>
          <w:lang w:eastAsia="ru-RU"/>
        </w:rPr>
        <w:t xml:space="preserve">лок2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 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t xml:space="preserve">VI.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государственных служащих </w:t>
      </w:r>
    </w:p>
    <w:p w:rsidR="00C36904" w:rsidRPr="002275E4" w:rsidRDefault="00C36904" w:rsidP="002275E4">
      <w:pPr>
        <w:shd w:val="clear" w:color="auto" w:fill="F5F5F5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75E4">
        <w:rPr>
          <w:rFonts w:ascii="Times New Roman" w:hAnsi="Times New Roman"/>
          <w:b/>
          <w:bCs/>
          <w:color w:val="808080"/>
          <w:sz w:val="16"/>
          <w:lang w:eastAsia="ru-RU"/>
        </w:rPr>
        <w:t>  </w:t>
      </w:r>
    </w:p>
    <w:p w:rsidR="00C36904" w:rsidRPr="00D91287" w:rsidRDefault="00C36904" w:rsidP="00A814A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2275E4">
        <w:rPr>
          <w:rFonts w:ascii="Times New Roman" w:hAnsi="Times New Roman"/>
          <w:sz w:val="24"/>
          <w:szCs w:val="24"/>
          <w:lang w:eastAsia="ru-RU"/>
        </w:rPr>
        <w:br/>
        <w:t>Право заявителей на досудебное (внесудебное) обжалование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решений и действий (бездействия), принятых (осуществляемых)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ходе предоставления муниципальной услуги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Предмет досудебного (внесудебного) обжалования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Органы местного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самоуправления) и должностные лица, которым может быть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адресована жалоба в досудебном (внесудебном) порядке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6.3. Жалоба подается в письменной форме на бумажном носителе, в электронной форме в орган, предоставляющий муниципальную услугу.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6.4.Жалобы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N 210-ФЗ «Об организации предоставления государственных и муниципальных услуг».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Основания для начала процедуры досудебного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(внесудебного) обжалования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6.5.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Права заявителей на получение информации и документов,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необходимых для составления и обоснования жалобы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6.6. Заинтересованное лицо имеет право на получение в органе, предоставляющем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Сроки рассмотрения жалобы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6.7. Жалоба, поступившая в орган местного самоуправления, рассматривается в течение 15 рабочих дней со дня ее регистрации.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6.9. 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Исчерпывающий перечень случаев, в которых ответ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на жалобу не дается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6.10.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6.11.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6.12.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6.13.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6.14.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6.15.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Результат досудебного (внесудебного) обжалования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применительно к каждой процедуре либо инстанции обжалования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 результатам досудебного (внесудебного) обжалования могут быть приняты следующие решения: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о признании жалобы обоснованной и устранении выявленных нарушений.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- о признании жалобы необоснованной с направлением заинтересованному лицу мотивированного отказа в удовлетворении жалобы.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суде в порядке и сроки, установленные законодательством Российской Федерации.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412C5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2275E4">
        <w:rPr>
          <w:rFonts w:ascii="Times New Roman" w:hAnsi="Times New Roman"/>
          <w:sz w:val="24"/>
          <w:szCs w:val="24"/>
          <w:lang w:eastAsia="ru-RU"/>
        </w:rPr>
        <w:t>Приложение 1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412C5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2275E4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Местонахождение админист</w:t>
      </w:r>
      <w:r>
        <w:rPr>
          <w:rFonts w:ascii="Times New Roman" w:hAnsi="Times New Roman"/>
          <w:sz w:val="24"/>
          <w:szCs w:val="24"/>
          <w:lang w:eastAsia="ru-RU"/>
        </w:rPr>
        <w:t xml:space="preserve">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Шапкинского сельского поселения Тосненского района Ленинградской области: Ленинградская обл, Тосненский район, пос.Шапки, ул.Нины Куковеровой, дом 4;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Адрес электронной почты (E-mail): а97321@mail.ru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Электронный адрес официального сайта органа местного самоуправления: http://www.shapki-adm.r</w:t>
      </w:r>
      <w:r>
        <w:rPr>
          <w:rFonts w:ascii="Times New Roman" w:hAnsi="Times New Roman"/>
          <w:sz w:val="24"/>
          <w:szCs w:val="24"/>
          <w:lang w:eastAsia="ru-RU"/>
        </w:rPr>
        <w:t>u</w:t>
      </w:r>
      <w:r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График работы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Шапкинского сельского поселения Тосненского района Ленинградской области: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Дни неде</w:t>
      </w:r>
      <w:r>
        <w:rPr>
          <w:rFonts w:ascii="Times New Roman" w:hAnsi="Times New Roman"/>
          <w:sz w:val="24"/>
          <w:szCs w:val="24"/>
          <w:lang w:eastAsia="ru-RU"/>
        </w:rPr>
        <w:t xml:space="preserve">ли, время работы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Дни недели Время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Понедельник с 9.00 до 17.00, перерыв с 13.00 до 14.00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Вторник с 9.00 до 17.00, перерыв с 13.00 до 14.00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Среда с 9.00 до 17.00, перерыв с 13.00 до 14.00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Четверг с 9.00 до 17.00, перерыв с 13.00 до 14.00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Пятница с 9.00 до 16.00, перерыв с 13.00 до 14.00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Местонахождение специалиста: Ленинградская обл, Тосненский район, пос.Шапки, ул.Нины Куковеровой, дом 4.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 xml:space="preserve">Приемное время специалиста 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Дни недели Время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Понедельник с 9.00 до 16.00, перерыв с 13.00 до 14.00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Вторник с 9.00 до 16.00, перерыв с 13.00 до 14.00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Продолжительность рабочего дня, непосредственно предшествующего нерабочему праздничному дню, уменьшается на один час.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Справочные телефоны структурн</w:t>
      </w:r>
      <w:r>
        <w:rPr>
          <w:rFonts w:ascii="Times New Roman" w:hAnsi="Times New Roman"/>
          <w:sz w:val="24"/>
          <w:szCs w:val="24"/>
          <w:lang w:eastAsia="ru-RU"/>
        </w:rPr>
        <w:t xml:space="preserve">ых подразделений администрации </w:t>
      </w:r>
      <w:r w:rsidRPr="002275E4">
        <w:rPr>
          <w:rFonts w:ascii="Times New Roman" w:hAnsi="Times New Roman"/>
          <w:sz w:val="24"/>
          <w:szCs w:val="24"/>
          <w:lang w:eastAsia="ru-RU"/>
        </w:rPr>
        <w:t xml:space="preserve"> для получения информации, связанной с предоставлением муниципальной услуги: (813 61) 97321; Факс: (813 61) 97321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  <w:t>Адрес электронной почты специалиста: a97321@mail.ru</w:t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 w:rsidRPr="002275E4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D9128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</w:p>
    <w:p w:rsidR="00C36904" w:rsidRPr="00D91287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1287">
        <w:rPr>
          <w:rFonts w:ascii="Times New Roman" w:hAnsi="Times New Roman"/>
        </w:rPr>
        <w:t>к Административному регламенту</w:t>
      </w:r>
    </w:p>
    <w:p w:rsidR="00C36904" w:rsidRDefault="00C36904" w:rsidP="00F71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904" w:rsidRPr="007F0E5D" w:rsidRDefault="00C36904" w:rsidP="00F71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C36904" w:rsidRPr="007F0E5D" w:rsidRDefault="00C36904" w:rsidP="00F717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2127"/>
        <w:gridCol w:w="2055"/>
        <w:gridCol w:w="1680"/>
        <w:gridCol w:w="1750"/>
        <w:gridCol w:w="1260"/>
      </w:tblGrid>
      <w:tr w:rsidR="00C36904" w:rsidRPr="0087570E" w:rsidTr="003260C1">
        <w:trPr>
          <w:trHeight w:hRule="exact" w:val="913"/>
        </w:trPr>
        <w:tc>
          <w:tcPr>
            <w:tcW w:w="577" w:type="dxa"/>
            <w:shd w:val="clear" w:color="auto" w:fill="FFFFFF"/>
            <w:vAlign w:val="center"/>
          </w:tcPr>
          <w:p w:rsidR="00C36904" w:rsidRPr="0087570E" w:rsidRDefault="00C36904" w:rsidP="003260C1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C36904" w:rsidRPr="0087570E" w:rsidRDefault="00C36904" w:rsidP="00326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C36904" w:rsidRPr="0087570E" w:rsidRDefault="00C36904" w:rsidP="00326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C36904" w:rsidRPr="0087570E" w:rsidRDefault="00C36904" w:rsidP="00326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C36904" w:rsidRPr="0087570E" w:rsidRDefault="00C36904" w:rsidP="00326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C36904" w:rsidRPr="0087570E" w:rsidRDefault="00C36904" w:rsidP="00326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C36904" w:rsidRPr="0087570E" w:rsidTr="003260C1">
        <w:trPr>
          <w:trHeight w:hRule="exact" w:val="1657"/>
        </w:trPr>
        <w:tc>
          <w:tcPr>
            <w:tcW w:w="57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ind w:left="85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7570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mfcvsev@gmail.com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456-18-88</w:t>
            </w:r>
          </w:p>
        </w:tc>
      </w:tr>
      <w:tr w:rsidR="00C36904" w:rsidRPr="0087570E" w:rsidTr="003260C1">
        <w:trPr>
          <w:trHeight w:hRule="exact" w:val="1695"/>
        </w:trPr>
        <w:tc>
          <w:tcPr>
            <w:tcW w:w="57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2055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 xml:space="preserve">С 9.00 до 21.00, ежедневно, 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7570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mfcprioz@gmail.com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04" w:rsidRPr="0087570E" w:rsidTr="003260C1">
        <w:trPr>
          <w:trHeight w:hRule="exact" w:val="1435"/>
        </w:trPr>
        <w:tc>
          <w:tcPr>
            <w:tcW w:w="57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</w:t>
            </w:r>
            <w:r w:rsidRPr="0087570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JIO</w:t>
            </w: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187002, Россия, Ленинградская область, г. Тосно,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7570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mfctosno@gmail.com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04" w:rsidRPr="0087570E" w:rsidTr="003260C1">
        <w:trPr>
          <w:trHeight w:hRule="exact" w:val="1991"/>
        </w:trPr>
        <w:tc>
          <w:tcPr>
            <w:tcW w:w="57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12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7570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mfcvolosovo@gmail.</w:t>
              </w:r>
              <w:r w:rsidRPr="0087570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126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04" w:rsidRPr="0087570E" w:rsidTr="003260C1">
        <w:trPr>
          <w:trHeight w:hRule="exact" w:val="1543"/>
        </w:trPr>
        <w:tc>
          <w:tcPr>
            <w:tcW w:w="57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12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«Выборгский»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188800, Россия, Ленинградская область, г.Выборг, ул. Вокзальная, д.13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Pr="0087570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mfcvyborg@gmail.com</w:t>
              </w:r>
            </w:hyperlink>
          </w:p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04" w:rsidRPr="0087570E" w:rsidTr="003260C1">
        <w:trPr>
          <w:trHeight w:hRule="exact" w:val="1424"/>
        </w:trPr>
        <w:tc>
          <w:tcPr>
            <w:tcW w:w="57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ind w:left="180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12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 xml:space="preserve">Филиал ГБУ ЛО «МФЦ» 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«Тихвинский»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187553, Ленинградская область, г.Тихвин, 1микрорайон, д.2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С 9.00 до 21.00, ежедневно,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04" w:rsidRPr="0087570E" w:rsidTr="003260C1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12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187700,</w:t>
            </w:r>
          </w:p>
          <w:p w:rsidR="00C36904" w:rsidRPr="0087570E" w:rsidRDefault="00C36904" w:rsidP="00326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C36904" w:rsidRPr="0087570E" w:rsidRDefault="00C36904" w:rsidP="00326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04" w:rsidRPr="0087570E" w:rsidTr="003260C1">
        <w:trPr>
          <w:trHeight w:hRule="exact" w:val="1923"/>
        </w:trPr>
        <w:tc>
          <w:tcPr>
            <w:tcW w:w="57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212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C36904" w:rsidRPr="0087570E" w:rsidRDefault="00C36904" w:rsidP="003260C1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«Кингисеппский»</w:t>
            </w:r>
          </w:p>
        </w:tc>
        <w:tc>
          <w:tcPr>
            <w:tcW w:w="2055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188480, Ленинградская область,</w:t>
            </w:r>
          </w:p>
          <w:p w:rsidR="00C36904" w:rsidRPr="0087570E" w:rsidRDefault="00C36904" w:rsidP="00326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г. Кингисепп, </w:t>
            </w:r>
          </w:p>
          <w:p w:rsidR="00C36904" w:rsidRPr="0087570E" w:rsidRDefault="00C36904" w:rsidP="00326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ул. Фабричная, д. 14б</w:t>
            </w:r>
          </w:p>
        </w:tc>
        <w:tc>
          <w:tcPr>
            <w:tcW w:w="168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 9.00 до 21.00, ежедневно,</w:t>
            </w:r>
          </w:p>
          <w:p w:rsidR="00C36904" w:rsidRPr="0087570E" w:rsidRDefault="00C36904" w:rsidP="003260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75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6904" w:rsidRPr="0087570E" w:rsidTr="003260C1">
        <w:trPr>
          <w:trHeight w:hRule="exact" w:val="3412"/>
        </w:trPr>
        <w:tc>
          <w:tcPr>
            <w:tcW w:w="57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 xml:space="preserve">пн-чт – 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 xml:space="preserve">с 9.00 до 18.00, 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 xml:space="preserve">пт. – 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с 9.00 до 17.00, перерыв с</w:t>
            </w:r>
          </w:p>
          <w:p w:rsidR="00C36904" w:rsidRPr="0087570E" w:rsidRDefault="00C36904" w:rsidP="003260C1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13.00 до 13.48, выходные дни -</w:t>
            </w:r>
          </w:p>
          <w:p w:rsidR="00C36904" w:rsidRPr="0087570E" w:rsidRDefault="00C36904" w:rsidP="003260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сб, вс.</w:t>
            </w:r>
          </w:p>
        </w:tc>
        <w:tc>
          <w:tcPr>
            <w:tcW w:w="175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ind w:left="85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87570E">
                <w:rPr>
                  <w:rFonts w:ascii="Times New Roman" w:hAnsi="Times New Roman"/>
                  <w:sz w:val="24"/>
                  <w:szCs w:val="24"/>
                  <w:u w:val="single"/>
                  <w:lang w:val="en-US"/>
                </w:rPr>
                <w:t>mfc-info@lenreg.ru</w:t>
              </w:r>
            </w:hyperlink>
            <w:r w:rsidRPr="0087570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C36904" w:rsidRPr="0087570E" w:rsidRDefault="00C36904" w:rsidP="003260C1">
            <w:pPr>
              <w:widowControl w:val="0"/>
              <w:ind w:left="-12"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70E">
              <w:rPr>
                <w:rFonts w:ascii="Times New Roman" w:hAnsi="Times New Roman"/>
                <w:bCs/>
                <w:sz w:val="24"/>
                <w:szCs w:val="24"/>
              </w:rPr>
              <w:t>577-47-30</w:t>
            </w:r>
          </w:p>
        </w:tc>
      </w:tr>
    </w:tbl>
    <w:p w:rsidR="00C36904" w:rsidRPr="007F0E5D" w:rsidRDefault="00C36904" w:rsidP="00F717F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36904" w:rsidRPr="00D91287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D9128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C36904" w:rsidRPr="00D91287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91287">
        <w:rPr>
          <w:rFonts w:ascii="Times New Roman" w:hAnsi="Times New Roman"/>
        </w:rPr>
        <w:t>к Административному регламенту</w:t>
      </w:r>
    </w:p>
    <w:p w:rsidR="00C36904" w:rsidRPr="007F0E5D" w:rsidRDefault="00C36904" w:rsidP="00F71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904" w:rsidRDefault="00C36904" w:rsidP="00F717FA">
      <w:pPr>
        <w:spacing w:after="0" w:line="240" w:lineRule="auto"/>
        <w:jc w:val="center"/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Pr="00F717FA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C36904" w:rsidRPr="00F717FA" w:rsidRDefault="00C36904" w:rsidP="00F717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17FA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C36904" w:rsidRPr="00F717FA" w:rsidRDefault="00C36904" w:rsidP="00F717F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17FA">
        <w:rPr>
          <w:rFonts w:ascii="Times New Roman" w:hAnsi="Times New Roman" w:cs="Times New Roman"/>
          <w:sz w:val="24"/>
          <w:szCs w:val="24"/>
        </w:rPr>
        <w:t xml:space="preserve">Шапкинского сельского поселения </w:t>
      </w:r>
    </w:p>
    <w:p w:rsidR="00C36904" w:rsidRPr="00F717FA" w:rsidRDefault="00C36904" w:rsidP="00F717FA">
      <w:pPr>
        <w:pStyle w:val="ConsPlusNonformat"/>
        <w:jc w:val="right"/>
        <w:rPr>
          <w:rFonts w:ascii="Times New Roman" w:hAnsi="Times New Roman" w:cs="Times New Roman"/>
        </w:rPr>
      </w:pPr>
      <w:r w:rsidRPr="00F717FA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C36904" w:rsidRPr="00F717FA" w:rsidRDefault="00C36904" w:rsidP="00F717FA">
      <w:pPr>
        <w:pStyle w:val="ConsPlusNonformat"/>
        <w:jc w:val="right"/>
        <w:rPr>
          <w:rFonts w:ascii="Times New Roman" w:hAnsi="Times New Roman" w:cs="Times New Roman"/>
        </w:rPr>
      </w:pPr>
      <w:r w:rsidRPr="00F717FA">
        <w:rPr>
          <w:rFonts w:ascii="Times New Roman" w:hAnsi="Times New Roman" w:cs="Times New Roman"/>
        </w:rPr>
        <w:t xml:space="preserve">                                        </w:t>
      </w:r>
    </w:p>
    <w:p w:rsidR="00C36904" w:rsidRPr="00F717FA" w:rsidRDefault="00C36904" w:rsidP="00F717FA">
      <w:pPr>
        <w:pStyle w:val="ConsPlusNonformat"/>
        <w:jc w:val="right"/>
        <w:rPr>
          <w:rFonts w:ascii="Times New Roman" w:hAnsi="Times New Roman" w:cs="Times New Roman"/>
        </w:rPr>
      </w:pPr>
      <w:r w:rsidRPr="00F717FA">
        <w:rPr>
          <w:rFonts w:ascii="Times New Roman" w:hAnsi="Times New Roman" w:cs="Times New Roman"/>
        </w:rPr>
        <w:t>от ______________________________</w:t>
      </w:r>
    </w:p>
    <w:p w:rsidR="00C36904" w:rsidRPr="00F717FA" w:rsidRDefault="00C36904" w:rsidP="00F717FA">
      <w:pPr>
        <w:pStyle w:val="ConsPlusNonformat"/>
        <w:jc w:val="right"/>
        <w:rPr>
          <w:rFonts w:ascii="Times New Roman" w:hAnsi="Times New Roman" w:cs="Times New Roman"/>
        </w:rPr>
      </w:pPr>
      <w:r w:rsidRPr="00F717FA">
        <w:rPr>
          <w:rFonts w:ascii="Times New Roman" w:hAnsi="Times New Roman" w:cs="Times New Roman"/>
        </w:rPr>
        <w:t xml:space="preserve">                                          (полное наименование заявителя -</w:t>
      </w:r>
    </w:p>
    <w:p w:rsidR="00C36904" w:rsidRPr="00F717FA" w:rsidRDefault="00C36904" w:rsidP="00F717FA">
      <w:pPr>
        <w:pStyle w:val="ConsPlusNonformat"/>
        <w:jc w:val="right"/>
        <w:rPr>
          <w:rFonts w:ascii="Times New Roman" w:hAnsi="Times New Roman" w:cs="Times New Roman"/>
        </w:rPr>
      </w:pPr>
      <w:r w:rsidRPr="00F717FA">
        <w:rPr>
          <w:rFonts w:ascii="Times New Roman" w:hAnsi="Times New Roman" w:cs="Times New Roman"/>
        </w:rPr>
        <w:t xml:space="preserve">                                            юридического лица или фамилия,</w:t>
      </w:r>
    </w:p>
    <w:p w:rsidR="00C36904" w:rsidRPr="00F717FA" w:rsidRDefault="00C36904" w:rsidP="00F717FA">
      <w:pPr>
        <w:pStyle w:val="ConsPlusNonformat"/>
        <w:jc w:val="right"/>
        <w:rPr>
          <w:rFonts w:ascii="Times New Roman" w:hAnsi="Times New Roman" w:cs="Times New Roman"/>
        </w:rPr>
      </w:pPr>
      <w:r w:rsidRPr="00F717FA">
        <w:rPr>
          <w:rFonts w:ascii="Times New Roman" w:hAnsi="Times New Roman" w:cs="Times New Roman"/>
        </w:rPr>
        <w:t xml:space="preserve">                                           имя и отчество физического лица)</w:t>
      </w:r>
    </w:p>
    <w:p w:rsidR="00C36904" w:rsidRPr="00F717FA" w:rsidRDefault="00C36904" w:rsidP="00F717FA">
      <w:pPr>
        <w:pStyle w:val="ConsPlusNonformat"/>
        <w:jc w:val="right"/>
        <w:rPr>
          <w:rFonts w:ascii="Times New Roman" w:hAnsi="Times New Roman" w:cs="Times New Roman"/>
        </w:rPr>
      </w:pPr>
    </w:p>
    <w:p w:rsidR="00C36904" w:rsidRPr="007F0E5D" w:rsidRDefault="00C36904" w:rsidP="00F717FA">
      <w:pPr>
        <w:pStyle w:val="ConsPlusNonformat"/>
      </w:pPr>
      <w:r w:rsidRPr="007F0E5D">
        <w:t xml:space="preserve">                                 ЗАЯВЛЕНИЕ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 xml:space="preserve">    Прошу  предоставить  в аренду, безвозмездное пользование, доверительное</w:t>
      </w:r>
    </w:p>
    <w:p w:rsidR="00C36904" w:rsidRPr="007F0E5D" w:rsidRDefault="00C36904" w:rsidP="00F717FA">
      <w:pPr>
        <w:pStyle w:val="ConsPlusNonformat"/>
      </w:pPr>
      <w:r w:rsidRPr="007F0E5D">
        <w:t>управление  (ненужное  зачеркнуть)  объект нежилого фонда, расположенный по</w:t>
      </w:r>
    </w:p>
    <w:p w:rsidR="00C36904" w:rsidRPr="007F0E5D" w:rsidRDefault="00C36904" w:rsidP="00F717FA">
      <w:pPr>
        <w:pStyle w:val="ConsPlusNonformat"/>
      </w:pPr>
      <w:r w:rsidRPr="007F0E5D">
        <w:t>адресу:</w:t>
      </w:r>
    </w:p>
    <w:p w:rsidR="00C36904" w:rsidRPr="007F0E5D" w:rsidRDefault="00C36904" w:rsidP="00F717FA">
      <w:pPr>
        <w:pStyle w:val="ConsPlusNonformat"/>
      </w:pPr>
      <w:r w:rsidRPr="007F0E5D">
        <w:t>___________________________________________________________________________</w:t>
      </w:r>
    </w:p>
    <w:p w:rsidR="00C36904" w:rsidRPr="007F0E5D" w:rsidRDefault="00C36904" w:rsidP="00F717FA">
      <w:pPr>
        <w:pStyle w:val="ConsPlusNonformat"/>
      </w:pPr>
      <w:r w:rsidRPr="007F0E5D">
        <w:t xml:space="preserve">                    (указать адрес конкретного объекта)</w:t>
      </w:r>
    </w:p>
    <w:p w:rsidR="00C36904" w:rsidRPr="007F0E5D" w:rsidRDefault="00C36904" w:rsidP="00F717FA">
      <w:pPr>
        <w:pStyle w:val="ConsPlusNonformat"/>
      </w:pPr>
      <w:r w:rsidRPr="007F0E5D">
        <w:t>Общей площадью ________ кв. м, этажность _________ сроком на</w:t>
      </w:r>
    </w:p>
    <w:p w:rsidR="00C36904" w:rsidRPr="007F0E5D" w:rsidRDefault="00C36904" w:rsidP="00F717FA">
      <w:pPr>
        <w:pStyle w:val="ConsPlusNonformat"/>
      </w:pPr>
      <w:r w:rsidRPr="007F0E5D">
        <w:t>___________________________________________________________________________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для использования под</w:t>
      </w:r>
    </w:p>
    <w:p w:rsidR="00C36904" w:rsidRPr="007F0E5D" w:rsidRDefault="00C36904" w:rsidP="00F717FA">
      <w:pPr>
        <w:pStyle w:val="ConsPlusNonformat"/>
      </w:pPr>
      <w:r w:rsidRPr="007F0E5D">
        <w:t>___________________________________________________________________________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Реквизиты заявителя:</w:t>
      </w:r>
    </w:p>
    <w:p w:rsidR="00C36904" w:rsidRPr="007F0E5D" w:rsidRDefault="00C36904" w:rsidP="00F717FA">
      <w:pPr>
        <w:pStyle w:val="ConsPlusNonformat"/>
      </w:pPr>
      <w:r w:rsidRPr="007F0E5D">
        <w:t>___________________________________________________________________________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Местонахождение:</w:t>
      </w:r>
    </w:p>
    <w:p w:rsidR="00C36904" w:rsidRPr="007F0E5D" w:rsidRDefault="00C36904" w:rsidP="00F717FA">
      <w:pPr>
        <w:pStyle w:val="ConsPlusNonformat"/>
      </w:pPr>
      <w:r w:rsidRPr="007F0E5D">
        <w:t>___________________________________________________________________________</w:t>
      </w:r>
    </w:p>
    <w:p w:rsidR="00C36904" w:rsidRPr="007F0E5D" w:rsidRDefault="00C36904" w:rsidP="00F717FA">
      <w:pPr>
        <w:pStyle w:val="ConsPlusNonformat"/>
      </w:pPr>
      <w:r w:rsidRPr="007F0E5D">
        <w:t>(для юридических лиц)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Адрес регистрации:</w:t>
      </w:r>
    </w:p>
    <w:p w:rsidR="00C36904" w:rsidRPr="007F0E5D" w:rsidRDefault="00C36904" w:rsidP="00F717FA">
      <w:pPr>
        <w:pStyle w:val="ConsPlusNonformat"/>
      </w:pPr>
      <w:r w:rsidRPr="007F0E5D">
        <w:t>___________________________________________________________________________</w:t>
      </w:r>
    </w:p>
    <w:p w:rsidR="00C36904" w:rsidRPr="007F0E5D" w:rsidRDefault="00C36904" w:rsidP="00F717FA">
      <w:pPr>
        <w:pStyle w:val="ConsPlusNonformat"/>
      </w:pPr>
      <w:r w:rsidRPr="007F0E5D">
        <w:t>(для физических лиц)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Адрес фактического проживания:</w:t>
      </w:r>
    </w:p>
    <w:p w:rsidR="00C36904" w:rsidRPr="007F0E5D" w:rsidRDefault="00C36904" w:rsidP="00F717FA">
      <w:pPr>
        <w:pStyle w:val="ConsPlusNonformat"/>
      </w:pPr>
      <w:r w:rsidRPr="007F0E5D">
        <w:t>___________________________________________________________________________</w:t>
      </w:r>
    </w:p>
    <w:p w:rsidR="00C36904" w:rsidRPr="007F0E5D" w:rsidRDefault="00C36904" w:rsidP="00F717FA">
      <w:pPr>
        <w:pStyle w:val="ConsPlusNonformat"/>
      </w:pPr>
      <w:r w:rsidRPr="007F0E5D">
        <w:t>(для физических лиц)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Паспорт: серия _____, номер ______, выданный "__" ____________ г.</w:t>
      </w:r>
    </w:p>
    <w:p w:rsidR="00C36904" w:rsidRPr="007F0E5D" w:rsidRDefault="00C36904" w:rsidP="00F717FA">
      <w:pPr>
        <w:pStyle w:val="ConsPlusNonformat"/>
      </w:pPr>
      <w:r w:rsidRPr="007F0E5D">
        <w:t>(для физических лиц, в том числе индивидуальных предпринимателей)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Банковские реквизиты(для юридических лиц</w:t>
      </w:r>
      <w:r>
        <w:t>, индивидуальных предпринимателей</w:t>
      </w:r>
      <w:r w:rsidRPr="007F0E5D">
        <w:t>):</w:t>
      </w:r>
    </w:p>
    <w:p w:rsidR="00C36904" w:rsidRPr="007F0E5D" w:rsidRDefault="00C36904" w:rsidP="00F717FA">
      <w:pPr>
        <w:pStyle w:val="ConsPlusNonformat"/>
      </w:pPr>
      <w:r w:rsidRPr="007F0E5D">
        <w:t>ИНН ____________________, р/с _____________________________________________</w:t>
      </w:r>
    </w:p>
    <w:p w:rsidR="00C36904" w:rsidRPr="007F0E5D" w:rsidRDefault="00C36904" w:rsidP="00F717FA">
      <w:pPr>
        <w:pStyle w:val="ConsPlusNonformat"/>
      </w:pPr>
      <w:r w:rsidRPr="007F0E5D">
        <w:t>в _________________________________________________________________________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Руководитель(для юридических лиц</w:t>
      </w:r>
      <w:r>
        <w:t xml:space="preserve">, индивидуальных </w:t>
      </w:r>
      <w:r w:rsidRPr="00F717FA">
        <w:t xml:space="preserve"> </w:t>
      </w:r>
      <w:r>
        <w:t>предпринимателей</w:t>
      </w:r>
      <w:r w:rsidRPr="007F0E5D">
        <w:t xml:space="preserve">)___________________ телефоны, </w:t>
      </w:r>
      <w:r>
        <w:t>факс: ________________________</w:t>
      </w:r>
    </w:p>
    <w:p w:rsidR="00C36904" w:rsidRPr="007F0E5D" w:rsidRDefault="00C36904" w:rsidP="00F717FA">
      <w:pPr>
        <w:pStyle w:val="ConsPlusNonformat"/>
      </w:pPr>
      <w:r w:rsidRPr="007F0E5D">
        <w:t>(должность, Ф.И.О.)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  <w:ind w:firstLine="426"/>
      </w:pPr>
      <w:r w:rsidRPr="007F0E5D">
        <w:t>Вариант 1:</w:t>
      </w:r>
    </w:p>
    <w:p w:rsidR="00C36904" w:rsidRPr="007F0E5D" w:rsidRDefault="00C36904" w:rsidP="00F717FA">
      <w:pPr>
        <w:pStyle w:val="ConsPlusNonformat"/>
      </w:pPr>
    </w:p>
    <w:p w:rsidR="00C36904" w:rsidRDefault="00C36904" w:rsidP="00F717FA">
      <w:pPr>
        <w:pStyle w:val="ConsPlusNonformat"/>
        <w:ind w:firstLine="426"/>
        <w:jc w:val="both"/>
      </w:pPr>
      <w:r w:rsidRPr="00F717FA">
        <w:t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менее начальной (минимальной)цены договора (лота), указанной в извещении о проведении конкурса или аукциона, __________,согласен.</w:t>
      </w:r>
    </w:p>
    <w:p w:rsidR="00C36904" w:rsidRDefault="00C36904" w:rsidP="00F717FA">
      <w:pPr>
        <w:pStyle w:val="ConsPlusNonformat"/>
        <w:jc w:val="both"/>
      </w:pPr>
    </w:p>
    <w:p w:rsidR="00C36904" w:rsidRPr="007F0E5D" w:rsidRDefault="00C36904" w:rsidP="00F717FA">
      <w:pPr>
        <w:pStyle w:val="ConsPlusNonformat"/>
        <w:ind w:firstLine="426"/>
        <w:jc w:val="both"/>
      </w:pPr>
      <w:r>
        <w:t xml:space="preserve">б) </w:t>
      </w:r>
      <w:r w:rsidRPr="007F0E5D">
        <w:t>Заключить договор аренды на условиях, содержащихся в примерной форме</w:t>
      </w:r>
      <w:r>
        <w:t xml:space="preserve"> </w:t>
      </w:r>
      <w:r w:rsidRPr="007F0E5D">
        <w:t xml:space="preserve">договора   аренды   объекта   нежилого  фонда,  утвержденной  </w:t>
      </w:r>
      <w:r>
        <w:t>муниципальным правовым актом администрации</w:t>
      </w:r>
      <w:r w:rsidRPr="007F0E5D">
        <w:t xml:space="preserve"> ________________, согласен.</w:t>
      </w:r>
    </w:p>
    <w:p w:rsidR="00C36904" w:rsidRPr="007F0E5D" w:rsidRDefault="00C36904" w:rsidP="00F717FA">
      <w:pPr>
        <w:pStyle w:val="ConsPlusNonformat"/>
      </w:pPr>
    </w:p>
    <w:p w:rsidR="00C36904" w:rsidRDefault="00C36904" w:rsidP="00F717FA">
      <w:pPr>
        <w:pStyle w:val="ConsPlusNonformat"/>
        <w:ind w:firstLine="426"/>
      </w:pPr>
    </w:p>
    <w:p w:rsidR="00C36904" w:rsidRPr="007F0E5D" w:rsidRDefault="00C36904" w:rsidP="00F717FA">
      <w:pPr>
        <w:pStyle w:val="ConsPlusNonformat"/>
        <w:ind w:firstLine="426"/>
      </w:pPr>
      <w:r w:rsidRPr="007F0E5D">
        <w:t>Вариант 2: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  <w:jc w:val="both"/>
      </w:pPr>
      <w:r w:rsidRPr="007F0E5D">
        <w:t xml:space="preserve">    Заключить  договор безвозмездного пользования на условиях, содержащихся</w:t>
      </w:r>
      <w:r>
        <w:t xml:space="preserve"> </w:t>
      </w:r>
      <w:r w:rsidRPr="007F0E5D">
        <w:t>в  примерной  форме  договора  безвозмездного  пользования объекта нежилого</w:t>
      </w:r>
      <w:r>
        <w:t xml:space="preserve"> </w:t>
      </w:r>
      <w:r w:rsidRPr="007F0E5D">
        <w:t>фонда,</w:t>
      </w:r>
      <w:r>
        <w:t xml:space="preserve"> </w:t>
      </w:r>
      <w:r w:rsidRPr="007F0E5D">
        <w:t xml:space="preserve">утвержденной </w:t>
      </w:r>
      <w:r>
        <w:t xml:space="preserve">муниципальным правовым актом </w:t>
      </w:r>
      <w:r w:rsidRPr="007F0E5D">
        <w:t>администрации __________,согласен.</w:t>
      </w:r>
    </w:p>
    <w:p w:rsidR="00C36904" w:rsidRPr="00F70FB5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 xml:space="preserve">    Вариант 3: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 xml:space="preserve">    Заключить  договор  доверительного управления на условиях, содержащихся</w:t>
      </w:r>
    </w:p>
    <w:p w:rsidR="00C36904" w:rsidRPr="007F0E5D" w:rsidRDefault="00C36904" w:rsidP="00F717FA">
      <w:pPr>
        <w:pStyle w:val="ConsPlusNonformat"/>
      </w:pPr>
      <w:r w:rsidRPr="007F0E5D">
        <w:t>в  примерной  форме  договора  доверительного  управления  объекта нежилого</w:t>
      </w:r>
    </w:p>
    <w:p w:rsidR="00C36904" w:rsidRPr="007F0E5D" w:rsidRDefault="00C36904" w:rsidP="00F717FA">
      <w:pPr>
        <w:pStyle w:val="ConsPlusNonformat"/>
      </w:pPr>
      <w:r w:rsidRPr="007F0E5D">
        <w:t xml:space="preserve">фонда,  утвержденной  </w:t>
      </w:r>
      <w:r>
        <w:t xml:space="preserve">муниципальным правовым актом </w:t>
      </w:r>
      <w:r w:rsidRPr="007F0E5D">
        <w:t>администрацией ______,</w:t>
      </w:r>
    </w:p>
    <w:p w:rsidR="00C36904" w:rsidRPr="007F0E5D" w:rsidRDefault="00C36904" w:rsidP="00F717FA">
      <w:pPr>
        <w:pStyle w:val="ConsPlusNonformat"/>
      </w:pPr>
      <w:r w:rsidRPr="007F0E5D">
        <w:t>согласен.</w:t>
      </w:r>
    </w:p>
    <w:p w:rsidR="00C36904" w:rsidRPr="007F0E5D" w:rsidRDefault="00C36904" w:rsidP="00F717FA">
      <w:pPr>
        <w:pStyle w:val="ConsPlusNonformat"/>
      </w:pPr>
    </w:p>
    <w:p w:rsidR="00C36904" w:rsidRPr="00F70FB5" w:rsidRDefault="00C36904" w:rsidP="00F717FA">
      <w:pPr>
        <w:pStyle w:val="ConsPlusNonformat"/>
      </w:pPr>
      <w:r w:rsidRPr="007F0E5D">
        <w:t>Приложение.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Комплект документов с описью.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Ответственный исполнитель</w:t>
      </w:r>
    </w:p>
    <w:p w:rsidR="00C36904" w:rsidRPr="007F0E5D" w:rsidRDefault="00C36904" w:rsidP="00F717FA">
      <w:pPr>
        <w:pStyle w:val="ConsPlusNonformat"/>
      </w:pPr>
      <w:r w:rsidRPr="007F0E5D">
        <w:t>___________________________________________________________________________</w:t>
      </w:r>
    </w:p>
    <w:p w:rsidR="00C36904" w:rsidRPr="007F0E5D" w:rsidRDefault="00C36904" w:rsidP="00F717FA">
      <w:pPr>
        <w:pStyle w:val="ConsPlusNonformat"/>
      </w:pPr>
      <w:r w:rsidRPr="007F0E5D">
        <w:t>(должность, Ф.И.О., телефон)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Заявитель</w:t>
      </w:r>
    </w:p>
    <w:p w:rsidR="00C36904" w:rsidRPr="007F0E5D" w:rsidRDefault="00C36904" w:rsidP="00F717FA">
      <w:pPr>
        <w:pStyle w:val="ConsPlusNonformat"/>
      </w:pPr>
      <w:r w:rsidRPr="007F0E5D">
        <w:t>___________________________________________________________________________</w:t>
      </w:r>
    </w:p>
    <w:p w:rsidR="00C36904" w:rsidRPr="007F0E5D" w:rsidRDefault="00C36904" w:rsidP="00F717FA">
      <w:pPr>
        <w:pStyle w:val="ConsPlusNonformat"/>
      </w:pPr>
      <w:r w:rsidRPr="007F0E5D">
        <w:t>(подпись лица, уполномоченного на подачу заявления от имени заявителя -</w:t>
      </w:r>
    </w:p>
    <w:p w:rsidR="00C36904" w:rsidRPr="007F0E5D" w:rsidRDefault="00C36904" w:rsidP="00F717FA">
      <w:pPr>
        <w:pStyle w:val="ConsPlusNonformat"/>
      </w:pPr>
      <w:r w:rsidRPr="007F0E5D">
        <w:t xml:space="preserve">       юридического лица, либо подпись заявителя - физического лица)</w:t>
      </w:r>
    </w:p>
    <w:p w:rsidR="00C36904" w:rsidRPr="007F0E5D" w:rsidRDefault="00C36904" w:rsidP="00F717FA">
      <w:pPr>
        <w:pStyle w:val="ConsPlusNonformat"/>
      </w:pPr>
    </w:p>
    <w:p w:rsidR="00C36904" w:rsidRPr="007F0E5D" w:rsidRDefault="00C36904" w:rsidP="00F717FA">
      <w:pPr>
        <w:pStyle w:val="ConsPlusNonformat"/>
      </w:pPr>
      <w:r w:rsidRPr="007F0E5D">
        <w:t>М.П.</w:t>
      </w:r>
    </w:p>
    <w:p w:rsidR="00C36904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Default="00C36904" w:rsidP="00F717FA">
      <w:pPr>
        <w:pStyle w:val="ConsPlusNonformat"/>
      </w:pPr>
      <w:r>
        <w:t>Результат рассмотрения заявления прошу:</w:t>
      </w:r>
    </w:p>
    <w:p w:rsidR="00C36904" w:rsidRDefault="00C36904" w:rsidP="00F717FA">
      <w:pPr>
        <w:pStyle w:val="ConsPlusNonformat"/>
      </w:pPr>
      <w:r>
        <w:t xml:space="preserve">    ┌──┐</w:t>
      </w:r>
    </w:p>
    <w:p w:rsidR="00C36904" w:rsidRDefault="00C36904" w:rsidP="00F717FA">
      <w:pPr>
        <w:pStyle w:val="ConsPlusNonformat"/>
      </w:pPr>
      <w:r>
        <w:t xml:space="preserve">    │  │ выдать на руки;</w:t>
      </w:r>
    </w:p>
    <w:p w:rsidR="00C36904" w:rsidRDefault="00C36904" w:rsidP="00F717FA">
      <w:pPr>
        <w:pStyle w:val="ConsPlusNonformat"/>
      </w:pPr>
      <w:r>
        <w:t xml:space="preserve">    ├──┤</w:t>
      </w:r>
    </w:p>
    <w:p w:rsidR="00C36904" w:rsidRDefault="00C36904" w:rsidP="00F717FA">
      <w:pPr>
        <w:pStyle w:val="ConsPlusNonformat"/>
      </w:pPr>
      <w:r>
        <w:t xml:space="preserve">    │  │ направить по почте;</w:t>
      </w:r>
    </w:p>
    <w:p w:rsidR="00C36904" w:rsidRDefault="00C36904" w:rsidP="00F717FA">
      <w:pPr>
        <w:pStyle w:val="ConsPlusNonformat"/>
      </w:pPr>
      <w:r>
        <w:t xml:space="preserve">    ├──┤    </w:t>
      </w:r>
    </w:p>
    <w:p w:rsidR="00C36904" w:rsidRDefault="00C36904" w:rsidP="00F717FA">
      <w:pPr>
        <w:pStyle w:val="ConsPlusNonformat"/>
      </w:pPr>
      <w:r>
        <w:t xml:space="preserve">    │  │ личная явка в МФЦ.</w:t>
      </w:r>
    </w:p>
    <w:p w:rsidR="00C36904" w:rsidRDefault="00C36904" w:rsidP="00F717FA">
      <w:pPr>
        <w:pStyle w:val="ConsPlusNonformat"/>
      </w:pPr>
      <w:r>
        <w:t xml:space="preserve">    └──┘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Pr="00EE4C0A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EE4C0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4</w:t>
      </w:r>
    </w:p>
    <w:p w:rsidR="00C36904" w:rsidRPr="00EE4C0A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E4C0A">
        <w:rPr>
          <w:rFonts w:ascii="Times New Roman" w:hAnsi="Times New Roman"/>
        </w:rPr>
        <w:t>к Административному регламенту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7F0E5D">
        <w:rPr>
          <w:rFonts w:cs="Calibri"/>
        </w:rPr>
        <w:t>БЛОК-СХЕМА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│Прием и регистрация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│заявления </w:t>
      </w:r>
      <w:r>
        <w:rPr>
          <w:sz w:val="16"/>
          <w:szCs w:val="16"/>
        </w:rPr>
        <w:t xml:space="preserve">(в том </w:t>
      </w:r>
      <w:r w:rsidRPr="007F0E5D">
        <w:rPr>
          <w:sz w:val="16"/>
          <w:szCs w:val="16"/>
        </w:rPr>
        <w:t xml:space="preserve">   │                       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│числе при</w:t>
      </w:r>
      <w:r>
        <w:rPr>
          <w:sz w:val="16"/>
          <w:szCs w:val="16"/>
        </w:rPr>
        <w:t xml:space="preserve"> обращении</w:t>
      </w:r>
      <w:r w:rsidRPr="007F0E5D">
        <w:rPr>
          <w:sz w:val="16"/>
          <w:szCs w:val="16"/>
        </w:rPr>
        <w:t xml:space="preserve">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│в МФЦ</w:t>
      </w:r>
      <w:r>
        <w:rPr>
          <w:sz w:val="16"/>
          <w:szCs w:val="16"/>
        </w:rPr>
        <w:t>, через ПГУ ЛО</w:t>
      </w:r>
      <w:r w:rsidRPr="007F0E5D">
        <w:rPr>
          <w:sz w:val="16"/>
          <w:szCs w:val="16"/>
        </w:rPr>
        <w:t>)│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 ┌──────────────────────┐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 Имеются       │              │  Возврат обращения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основания для   ├─────да──────&gt;│      заявителю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│  отказа в приеме   │              │ </w:t>
      </w:r>
      <w:r>
        <w:rPr>
          <w:sz w:val="16"/>
          <w:szCs w:val="16"/>
        </w:rPr>
        <w:t xml:space="preserve">(в том числе при  </w:t>
      </w:r>
      <w:r w:rsidRPr="007F0E5D">
        <w:rPr>
          <w:sz w:val="16"/>
          <w:szCs w:val="16"/>
        </w:rPr>
        <w:t xml:space="preserve">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              │</w:t>
      </w:r>
      <w:r>
        <w:rPr>
          <w:sz w:val="16"/>
          <w:szCs w:val="16"/>
        </w:rPr>
        <w:t>обращении в МФЦ)</w:t>
      </w:r>
      <w:r w:rsidRPr="007F0E5D">
        <w:rPr>
          <w:sz w:val="16"/>
          <w:szCs w:val="16"/>
        </w:rPr>
        <w:t xml:space="preserve">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              └──────────────────────┘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нет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Рассмотрение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     заявления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└──────────┬─────────┘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           \/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┌────────────────────┐             ┌──────────────────────┐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     │Необходимо получение│             │Направление заявителю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┌───&gt;│   дополнительной   ├─────да─────&gt;│       вопроса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информации от    │             │(в том числе через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заявителя      │             │    МФЦ)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└───────────┬──────────┘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нет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      \/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│    ┌────────────────────┐             ┌──────────────────────┐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Получение     │       │    │     Необходимо     │             │ Заявитель представил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подтверждения   │&lt;──да──┼────┤   подтверждение    │&lt;────да──────┤    дополнительную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информации от   │       │    │     информации     │             │      информацию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других       │       │    │                    │             │ (в том числе через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государственных  │       │    │                    │             │    МФЦ)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органов или    │       │    │                    │             │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структурных    │       │    │                    │             │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подразделений   │       │    │                    │             │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Комитета      │       │    │                    │             │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└─────────┬─────────┘       │    └──────────┬─────────┘             └───────────┬──────────┘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│ 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нет                                 нет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да               │ 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           \/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┌────────────────────┐          ┌──────────────┼──┐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│    │  Заявитель имеет   │          │              └──┼───────┐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└─────────────────┼───&gt;│ право на получение ├───нет───&gt;│Объект может быть├───────┤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данной       │          │    передан в    │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муниципальной│          │ пользование на  │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 услуги       │          │     торгах      │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└────────┬────────┘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нет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да                             │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│                             │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           \/                            да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┌────────────────────┐                   │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│Вынесение вопроса на│                   │        ┌───────┘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рассмотрение    │&lt;──────────────────┘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│      комиссии      │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           │    └──────────┬─────────┘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│    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           \/                                     \/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┌────────────────────┐                   ┌────────────────┐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│    │ Принято решение о  │                   │ Уведомление в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│    │    приостановке    │                   │адрес заявителя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     └────┤  оказания услуги   │          ┌───────&gt;│  об отказе в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  │                    │          │        │   заключении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┌───────────────────┐            │                    │          │        │    договора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Заключение договора</w:t>
      </w:r>
      <w:r w:rsidRPr="007F0E5D">
        <w:rPr>
          <w:sz w:val="16"/>
          <w:szCs w:val="16"/>
        </w:rPr>
        <w:t>│         │                    │          │        │(в том числе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>пользования(в т.ч</w:t>
      </w:r>
      <w:r w:rsidRPr="007F0E5D">
        <w:rPr>
          <w:sz w:val="16"/>
          <w:szCs w:val="16"/>
        </w:rPr>
        <w:t xml:space="preserve">││                    │          │        │   через МФЦ)   │ 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</w:t>
      </w:r>
      <w:r>
        <w:rPr>
          <w:sz w:val="16"/>
          <w:szCs w:val="16"/>
        </w:rPr>
        <w:t xml:space="preserve">     через МФЦ)</w:t>
      </w:r>
      <w:r w:rsidRPr="007F0E5D">
        <w:rPr>
          <w:sz w:val="16"/>
          <w:szCs w:val="16"/>
        </w:rPr>
        <w:t>│        └──────────┬─────────┘          │        └────────────────┘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│                 /\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                    нет                   │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документ, под-щий принятие решение          │                   │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направляется в МФЦ для инф-я заявителя      \/                  │                да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┌────────────────────┐          │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да                     │  Комиссия приняла  │          │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│   положительное    ├──────нет──┐       ┌────────┴───────┐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Подписание     │            │      решение       │       │   │       │   Подписание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распоряжения   │            └──────────┬─────────┘       │   └───────┤  распоряжения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адми</w:t>
      </w:r>
      <w:r>
        <w:rPr>
          <w:sz w:val="16"/>
          <w:szCs w:val="16"/>
        </w:rPr>
        <w:t>нистрации  │</w:t>
      </w:r>
      <w:r>
        <w:rPr>
          <w:sz w:val="16"/>
          <w:szCs w:val="16"/>
        </w:rPr>
        <w:tab/>
        <w:t>│││администрации</w:t>
      </w:r>
      <w:r w:rsidRPr="007F0E5D">
        <w:rPr>
          <w:sz w:val="16"/>
          <w:szCs w:val="16"/>
        </w:rPr>
        <w:t>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│                       │                 │           │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     ├──нет──────────────────┼─────────────────┘           │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           │                             └────────────────┘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/\                               да                                      /\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│    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 xml:space="preserve">          │                                 \/                                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┌─────────┴─────────┐            ┌────────────────────┐                   ┌────────┴───────┐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Подготовка и    │            │  Комиссия приняла  │                   │  Подготовка и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издание      │            │ решение о передаче │                   │    издание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распоряжения о   │&lt;────да─────┤ объекта без торгов ├───────нет────────&gt;│ распоряжения о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│передаче объекта в │            │                    │                   │передаче объекта│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пользование без  │            │                    │                   │в пользование на│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│      торгов       │            │                    │                   │     торгах     │</w:t>
      </w:r>
    </w:p>
    <w:p w:rsidR="00C36904" w:rsidRPr="007F0E5D" w:rsidRDefault="00C36904" w:rsidP="00F717FA">
      <w:pPr>
        <w:pStyle w:val="ConsPlusNonformat"/>
        <w:rPr>
          <w:sz w:val="16"/>
          <w:szCs w:val="16"/>
        </w:rPr>
      </w:pPr>
      <w:r w:rsidRPr="007F0E5D">
        <w:rPr>
          <w:sz w:val="16"/>
          <w:szCs w:val="16"/>
        </w:rPr>
        <w:t>└───────────────────┘            └────────────────────┘                   └────────────────┘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36904" w:rsidRPr="007F0E5D" w:rsidRDefault="00C36904" w:rsidP="00F717F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36904" w:rsidRPr="007F0E5D" w:rsidRDefault="00C36904" w:rsidP="00F71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904" w:rsidRPr="007F0E5D" w:rsidRDefault="00C36904" w:rsidP="00F71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904" w:rsidRPr="007F0E5D" w:rsidRDefault="00C36904" w:rsidP="00F71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904" w:rsidRDefault="00C36904" w:rsidP="00F71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</w:p>
    <w:p w:rsidR="00C36904" w:rsidRPr="007F0E5D" w:rsidRDefault="00C36904" w:rsidP="00F71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А</w:t>
      </w:r>
      <w:r w:rsidRPr="007F0E5D">
        <w:rPr>
          <w:rFonts w:ascii="Times New Roman" w:hAnsi="Times New Roman"/>
          <w:sz w:val="24"/>
          <w:szCs w:val="24"/>
        </w:rPr>
        <w:t>дминистративному регламенту</w:t>
      </w:r>
    </w:p>
    <w:p w:rsidR="00C36904" w:rsidRPr="007F0E5D" w:rsidRDefault="00C36904" w:rsidP="00F717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6904" w:rsidRDefault="00C36904" w:rsidP="00F717FA">
      <w:pPr>
        <w:pStyle w:val="ConsPlusNonformat"/>
      </w:pPr>
      <w:r>
        <w:t xml:space="preserve">                                                 ____________________________</w:t>
      </w:r>
    </w:p>
    <w:p w:rsidR="00C36904" w:rsidRDefault="00C36904" w:rsidP="00F717FA">
      <w:pPr>
        <w:pStyle w:val="ConsPlusNonformat"/>
      </w:pPr>
      <w:r>
        <w:t xml:space="preserve">                                                 ____________________________</w:t>
      </w:r>
    </w:p>
    <w:p w:rsidR="00C36904" w:rsidRDefault="00C36904" w:rsidP="00F717FA">
      <w:pPr>
        <w:pStyle w:val="ConsPlusNonformat"/>
      </w:pPr>
      <w:r>
        <w:t xml:space="preserve">                                                 ____________________________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от ____________________________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(полное наименование заявителя -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юридического лица или фамилия,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имя и отчество физического лица)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ЗАЯВЛЕНИЕ (ЖАЛОБА)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36904" w:rsidRPr="007F0E5D" w:rsidRDefault="00C36904" w:rsidP="00F7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F0E5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C36904" w:rsidRPr="007F0E5D" w:rsidRDefault="00C36904" w:rsidP="00F717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904" w:rsidRPr="007F0E5D" w:rsidRDefault="00C36904" w:rsidP="00F717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36904" w:rsidRPr="007F0E5D" w:rsidRDefault="00C36904" w:rsidP="00F717FA">
      <w:pPr>
        <w:jc w:val="right"/>
        <w:rPr>
          <w:rFonts w:ascii="Times New Roman" w:hAnsi="Times New Roman"/>
          <w:sz w:val="24"/>
          <w:szCs w:val="24"/>
        </w:rPr>
      </w:pPr>
      <w:r w:rsidRPr="007F0E5D">
        <w:rPr>
          <w:rFonts w:ascii="Times New Roman" w:hAnsi="Times New Roman"/>
          <w:sz w:val="24"/>
          <w:szCs w:val="24"/>
        </w:rPr>
        <w:t>(Дата, подпись заявителя)</w:t>
      </w:r>
    </w:p>
    <w:p w:rsidR="00C36904" w:rsidRPr="007F0E5D" w:rsidRDefault="00C36904" w:rsidP="00412C5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C36904" w:rsidRPr="007F0E5D" w:rsidSect="007B1BBD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CEC"/>
    <w:multiLevelType w:val="hybridMultilevel"/>
    <w:tmpl w:val="5CE419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F32"/>
    <w:rsid w:val="00005FB3"/>
    <w:rsid w:val="000273D5"/>
    <w:rsid w:val="00042448"/>
    <w:rsid w:val="0004253D"/>
    <w:rsid w:val="00062788"/>
    <w:rsid w:val="00091AC3"/>
    <w:rsid w:val="00097BB9"/>
    <w:rsid w:val="000A20A1"/>
    <w:rsid w:val="000B23D0"/>
    <w:rsid w:val="000B7BF1"/>
    <w:rsid w:val="000F5284"/>
    <w:rsid w:val="00104FCF"/>
    <w:rsid w:val="001148E9"/>
    <w:rsid w:val="001215E0"/>
    <w:rsid w:val="00123A7B"/>
    <w:rsid w:val="00123C68"/>
    <w:rsid w:val="00136EE9"/>
    <w:rsid w:val="001441B0"/>
    <w:rsid w:val="0014777E"/>
    <w:rsid w:val="0015062E"/>
    <w:rsid w:val="00160968"/>
    <w:rsid w:val="00163FD3"/>
    <w:rsid w:val="00167750"/>
    <w:rsid w:val="00170984"/>
    <w:rsid w:val="00177ECF"/>
    <w:rsid w:val="001909A2"/>
    <w:rsid w:val="001A6369"/>
    <w:rsid w:val="001B5F20"/>
    <w:rsid w:val="001C0351"/>
    <w:rsid w:val="001C719D"/>
    <w:rsid w:val="001D5708"/>
    <w:rsid w:val="00202533"/>
    <w:rsid w:val="0021156D"/>
    <w:rsid w:val="00215BD9"/>
    <w:rsid w:val="00225229"/>
    <w:rsid w:val="002275E4"/>
    <w:rsid w:val="0025082C"/>
    <w:rsid w:val="00267C87"/>
    <w:rsid w:val="00271DB4"/>
    <w:rsid w:val="00275E77"/>
    <w:rsid w:val="0028395A"/>
    <w:rsid w:val="0029085A"/>
    <w:rsid w:val="002A3567"/>
    <w:rsid w:val="002B01C0"/>
    <w:rsid w:val="002C5939"/>
    <w:rsid w:val="002D0F16"/>
    <w:rsid w:val="002D2E07"/>
    <w:rsid w:val="002D44CB"/>
    <w:rsid w:val="002D478D"/>
    <w:rsid w:val="002E7966"/>
    <w:rsid w:val="002F4DB7"/>
    <w:rsid w:val="003260C1"/>
    <w:rsid w:val="00336F42"/>
    <w:rsid w:val="003421A2"/>
    <w:rsid w:val="00360755"/>
    <w:rsid w:val="003619C8"/>
    <w:rsid w:val="00364830"/>
    <w:rsid w:val="0036506D"/>
    <w:rsid w:val="00366C5A"/>
    <w:rsid w:val="00374A2D"/>
    <w:rsid w:val="00384050"/>
    <w:rsid w:val="003B5D93"/>
    <w:rsid w:val="003D56A0"/>
    <w:rsid w:val="003D5ECD"/>
    <w:rsid w:val="003F6EEA"/>
    <w:rsid w:val="00411796"/>
    <w:rsid w:val="00412C5E"/>
    <w:rsid w:val="0042636B"/>
    <w:rsid w:val="00430EA2"/>
    <w:rsid w:val="00434C02"/>
    <w:rsid w:val="00444ED6"/>
    <w:rsid w:val="0047348B"/>
    <w:rsid w:val="00494932"/>
    <w:rsid w:val="004A6BB8"/>
    <w:rsid w:val="004B109C"/>
    <w:rsid w:val="004D73C6"/>
    <w:rsid w:val="004E1FD3"/>
    <w:rsid w:val="004E64F5"/>
    <w:rsid w:val="004E665E"/>
    <w:rsid w:val="004F2D7C"/>
    <w:rsid w:val="00513289"/>
    <w:rsid w:val="00513D6C"/>
    <w:rsid w:val="00516D10"/>
    <w:rsid w:val="00516F5C"/>
    <w:rsid w:val="00520D2E"/>
    <w:rsid w:val="00525A20"/>
    <w:rsid w:val="00537272"/>
    <w:rsid w:val="00540F85"/>
    <w:rsid w:val="00546BE8"/>
    <w:rsid w:val="00574149"/>
    <w:rsid w:val="0059646F"/>
    <w:rsid w:val="005B1685"/>
    <w:rsid w:val="005B473D"/>
    <w:rsid w:val="005D0312"/>
    <w:rsid w:val="005E2E5B"/>
    <w:rsid w:val="005E4401"/>
    <w:rsid w:val="005F5923"/>
    <w:rsid w:val="00602D42"/>
    <w:rsid w:val="006042D2"/>
    <w:rsid w:val="006059C5"/>
    <w:rsid w:val="0061119C"/>
    <w:rsid w:val="00631648"/>
    <w:rsid w:val="006334C1"/>
    <w:rsid w:val="00642F08"/>
    <w:rsid w:val="0065073C"/>
    <w:rsid w:val="006529B9"/>
    <w:rsid w:val="00693D49"/>
    <w:rsid w:val="006A08CD"/>
    <w:rsid w:val="006D40E9"/>
    <w:rsid w:val="006D7AB0"/>
    <w:rsid w:val="00703B55"/>
    <w:rsid w:val="00725288"/>
    <w:rsid w:val="0072761A"/>
    <w:rsid w:val="00733515"/>
    <w:rsid w:val="007362C5"/>
    <w:rsid w:val="00740284"/>
    <w:rsid w:val="00740A86"/>
    <w:rsid w:val="00747B28"/>
    <w:rsid w:val="00747C83"/>
    <w:rsid w:val="00753B45"/>
    <w:rsid w:val="007643A8"/>
    <w:rsid w:val="007A27E5"/>
    <w:rsid w:val="007B1BBD"/>
    <w:rsid w:val="007C769B"/>
    <w:rsid w:val="007E5DA1"/>
    <w:rsid w:val="007F0E5D"/>
    <w:rsid w:val="007F3351"/>
    <w:rsid w:val="007F59F1"/>
    <w:rsid w:val="00801643"/>
    <w:rsid w:val="00803088"/>
    <w:rsid w:val="00804598"/>
    <w:rsid w:val="00832E83"/>
    <w:rsid w:val="0084354A"/>
    <w:rsid w:val="00845239"/>
    <w:rsid w:val="008507F9"/>
    <w:rsid w:val="00871A51"/>
    <w:rsid w:val="0087570E"/>
    <w:rsid w:val="00876DD9"/>
    <w:rsid w:val="00896C7F"/>
    <w:rsid w:val="008D6BDB"/>
    <w:rsid w:val="008F2E67"/>
    <w:rsid w:val="00902EEE"/>
    <w:rsid w:val="00921733"/>
    <w:rsid w:val="009365DE"/>
    <w:rsid w:val="00942BFF"/>
    <w:rsid w:val="009438FD"/>
    <w:rsid w:val="009715C4"/>
    <w:rsid w:val="0098728F"/>
    <w:rsid w:val="00995F82"/>
    <w:rsid w:val="009A4C98"/>
    <w:rsid w:val="009C4E33"/>
    <w:rsid w:val="009D096B"/>
    <w:rsid w:val="009E217A"/>
    <w:rsid w:val="009E5BBC"/>
    <w:rsid w:val="009F2EC0"/>
    <w:rsid w:val="00A0296F"/>
    <w:rsid w:val="00A1391B"/>
    <w:rsid w:val="00A27C6A"/>
    <w:rsid w:val="00A3558A"/>
    <w:rsid w:val="00A725D6"/>
    <w:rsid w:val="00A775C1"/>
    <w:rsid w:val="00A814A5"/>
    <w:rsid w:val="00A8294C"/>
    <w:rsid w:val="00AA68E3"/>
    <w:rsid w:val="00AB63C0"/>
    <w:rsid w:val="00AB6A4D"/>
    <w:rsid w:val="00AE2B70"/>
    <w:rsid w:val="00AE5EA5"/>
    <w:rsid w:val="00B02972"/>
    <w:rsid w:val="00B04D0D"/>
    <w:rsid w:val="00B12EDA"/>
    <w:rsid w:val="00B17932"/>
    <w:rsid w:val="00B17BAA"/>
    <w:rsid w:val="00B24E0D"/>
    <w:rsid w:val="00B841F0"/>
    <w:rsid w:val="00BA1E63"/>
    <w:rsid w:val="00BB3257"/>
    <w:rsid w:val="00BC26EA"/>
    <w:rsid w:val="00BC3A5C"/>
    <w:rsid w:val="00BE3F32"/>
    <w:rsid w:val="00BF6E7D"/>
    <w:rsid w:val="00C07ED9"/>
    <w:rsid w:val="00C130D2"/>
    <w:rsid w:val="00C175E6"/>
    <w:rsid w:val="00C26564"/>
    <w:rsid w:val="00C36904"/>
    <w:rsid w:val="00CE50E4"/>
    <w:rsid w:val="00CF5FAE"/>
    <w:rsid w:val="00D013F7"/>
    <w:rsid w:val="00D25CD8"/>
    <w:rsid w:val="00D27E8E"/>
    <w:rsid w:val="00D551DE"/>
    <w:rsid w:val="00D554D6"/>
    <w:rsid w:val="00D60392"/>
    <w:rsid w:val="00D64105"/>
    <w:rsid w:val="00D6791D"/>
    <w:rsid w:val="00D70B18"/>
    <w:rsid w:val="00D75446"/>
    <w:rsid w:val="00D75F77"/>
    <w:rsid w:val="00D81206"/>
    <w:rsid w:val="00D91287"/>
    <w:rsid w:val="00DA0F08"/>
    <w:rsid w:val="00DA1D27"/>
    <w:rsid w:val="00DC2B5E"/>
    <w:rsid w:val="00DC3B36"/>
    <w:rsid w:val="00DC4825"/>
    <w:rsid w:val="00DE7346"/>
    <w:rsid w:val="00DF3921"/>
    <w:rsid w:val="00E339DB"/>
    <w:rsid w:val="00E725E4"/>
    <w:rsid w:val="00EA396D"/>
    <w:rsid w:val="00EB29C0"/>
    <w:rsid w:val="00EE4C0A"/>
    <w:rsid w:val="00F02CA0"/>
    <w:rsid w:val="00F178C6"/>
    <w:rsid w:val="00F4556B"/>
    <w:rsid w:val="00F62A99"/>
    <w:rsid w:val="00F70FB5"/>
    <w:rsid w:val="00F717FA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E7391"/>
    <w:rsid w:val="00FF2DD4"/>
    <w:rsid w:val="00FF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Hyperlink">
    <w:name w:val="Hyperlink"/>
    <w:basedOn w:val="DefaultParagraphFont"/>
    <w:uiPriority w:val="99"/>
    <w:rsid w:val="00BE3F3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2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42F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42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2F0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2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2F08"/>
    <w:rPr>
      <w:b/>
      <w:bCs/>
    </w:rPr>
  </w:style>
  <w:style w:type="paragraph" w:styleId="NormalWeb">
    <w:name w:val="Normal (Web)"/>
    <w:basedOn w:val="Normal"/>
    <w:uiPriority w:val="99"/>
    <w:semiHidden/>
    <w:rsid w:val="00374A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3">
    <w:name w:val="Font Style13"/>
    <w:uiPriority w:val="99"/>
    <w:rsid w:val="006042D2"/>
    <w:rPr>
      <w:rFonts w:ascii="Times New Roman" w:hAnsi="Times New Roman"/>
      <w:spacing w:val="-10"/>
      <w:sz w:val="28"/>
    </w:rPr>
  </w:style>
  <w:style w:type="paragraph" w:customStyle="1" w:styleId="Style5">
    <w:name w:val="Style5"/>
    <w:basedOn w:val="Normal"/>
    <w:uiPriority w:val="99"/>
    <w:rsid w:val="006042D2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6042D2"/>
    <w:pPr>
      <w:widowControl w:val="0"/>
      <w:autoSpaceDE w:val="0"/>
      <w:autoSpaceDN w:val="0"/>
      <w:adjustRightInd w:val="0"/>
      <w:spacing w:after="0" w:line="278" w:lineRule="exact"/>
      <w:jc w:val="center"/>
    </w:pPr>
    <w:rPr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6042D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6042D2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12">
    <w:name w:val="Font Style12"/>
    <w:basedOn w:val="DefaultParagraphFont"/>
    <w:uiPriority w:val="99"/>
    <w:rsid w:val="006042D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"/>
    <w:uiPriority w:val="99"/>
    <w:rsid w:val="006042D2"/>
    <w:pPr>
      <w:widowControl w:val="0"/>
      <w:autoSpaceDE w:val="0"/>
      <w:autoSpaceDN w:val="0"/>
      <w:adjustRightInd w:val="0"/>
      <w:spacing w:after="0" w:line="276" w:lineRule="exact"/>
      <w:ind w:firstLine="850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6042D2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6042D2"/>
    <w:rPr>
      <w:rFonts w:ascii="Times New Roman" w:hAnsi="Times New Roman" w:cs="Times New Roman"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6042D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impleelementin">
    <w:name w:val="simpleelementin"/>
    <w:basedOn w:val="DefaultParagraphFont"/>
    <w:uiPriority w:val="99"/>
    <w:rsid w:val="002275E4"/>
    <w:rPr>
      <w:rFonts w:cs="Times New Roman"/>
    </w:rPr>
  </w:style>
  <w:style w:type="character" w:customStyle="1" w:styleId="simpleelementend">
    <w:name w:val="simpleelementend"/>
    <w:basedOn w:val="DefaultParagraphFont"/>
    <w:uiPriority w:val="99"/>
    <w:rsid w:val="002275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6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41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8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1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86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1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86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1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8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1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8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241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1086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volosov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ctosn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cprioz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fcvsev@gmail.com" TargetMode="External"/><Relationship Id="rId10" Type="http://schemas.openxmlformats.org/officeDocument/2006/relationships/hyperlink" Target="mailto:mfc-info@len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10157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ШАПКИНСКОЕ СЕЛЬСКОЕ ПОСЕЛЕНИЕ </dc:title>
  <dc:subject/>
  <dc:creator>Отдел НПО 4</dc:creator>
  <cp:keywords/>
  <dc:description/>
  <cp:lastModifiedBy>Светлана</cp:lastModifiedBy>
  <cp:revision>2</cp:revision>
  <cp:lastPrinted>2014-11-18T08:57:00Z</cp:lastPrinted>
  <dcterms:created xsi:type="dcterms:W3CDTF">2016-06-20T08:53:00Z</dcterms:created>
  <dcterms:modified xsi:type="dcterms:W3CDTF">2016-06-20T08:53:00Z</dcterms:modified>
</cp:coreProperties>
</file>