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22" w:rsidRDefault="00383422">
      <w:pPr>
        <w:rPr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9.45pt;margin-top:192pt;width:0;height:29.3pt;z-index:-2516618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27" type="#_x0000_t32" style="position:absolute;margin-left:440.65pt;margin-top:184.6pt;width:0;height:34.55pt;z-index:-25166080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28" type="#_x0000_t32" style="position:absolute;margin-left:442.8pt;margin-top:184.8pt;width:0;height:34.35pt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29" type="#_x0000_t32" style="position:absolute;margin-left:445.7pt;margin-top:184.6pt;width:0;height:34.55pt;z-index:-251658752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30" type="#_x0000_t32" style="position:absolute;margin-left:449.05pt;margin-top:184.6pt;width:0;height:34.55pt;z-index:-2516577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31" type="#_x0000_t32" style="position:absolute;margin-left:451.2pt;margin-top:184.6pt;width:0;height:34.55pt;z-index:-25165670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32" type="#_x0000_t32" style="position:absolute;margin-left:454.3pt;margin-top:184.6pt;width:0;height:34.55pt;z-index:-25165568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33" type="#_x0000_t32" style="position:absolute;margin-left:456.95pt;margin-top:184.6pt;width:0;height:34.55pt;z-index:-25165465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383422" w:rsidRDefault="00383422">
      <w:pPr>
        <w:pStyle w:val="11"/>
        <w:framePr w:w="3878" w:h="1838" w:hRule="exact" w:wrap="around" w:vAnchor="page" w:hAnchor="page" w:x="1239" w:y="913"/>
        <w:shd w:val="clear" w:color="auto" w:fill="auto"/>
        <w:spacing w:after="0" w:line="280" w:lineRule="exact"/>
      </w:pPr>
      <w:bookmarkStart w:id="0" w:name="bookmark0"/>
      <w:r>
        <w:t>[</w:t>
      </w:r>
      <w:r>
        <w:rPr>
          <w:rStyle w:val="10"/>
        </w:rPr>
        <w:t>ДЖ</w:t>
      </w:r>
      <w:r>
        <w:t>1</w:t>
      </w:r>
      <w:bookmarkEnd w:id="0"/>
    </w:p>
    <w:p w:rsidR="00383422" w:rsidRDefault="00383422">
      <w:pPr>
        <w:pStyle w:val="20"/>
        <w:framePr w:w="3878" w:h="1838" w:hRule="exact" w:wrap="around" w:vAnchor="page" w:hAnchor="page" w:x="1239" w:y="913"/>
        <w:shd w:val="clear" w:color="auto" w:fill="auto"/>
        <w:spacing w:before="0" w:after="0" w:line="940" w:lineRule="exact"/>
      </w:pPr>
      <w:r>
        <w:t>п</w:t>
      </w:r>
    </w:p>
    <w:p w:rsidR="00383422" w:rsidRDefault="00383422">
      <w:pPr>
        <w:pStyle w:val="30"/>
        <w:framePr w:w="3878" w:h="1838" w:hRule="exact" w:wrap="around" w:vAnchor="page" w:hAnchor="page" w:x="1239" w:y="913"/>
        <w:shd w:val="clear" w:color="auto" w:fill="auto"/>
        <w:spacing w:before="0"/>
      </w:pPr>
      <w:r>
        <w:t>МУНИЦИПАЛЬНОЕ ОБРАЗОВАНИЕ ТОСНЕНСКИЙ РАЙОН ЛЕНИНГРАДСКОЙ ОБЛАСТИ</w:t>
      </w:r>
    </w:p>
    <w:p w:rsidR="00383422" w:rsidRDefault="00383422">
      <w:pPr>
        <w:pStyle w:val="22"/>
        <w:framePr w:w="3965" w:h="1600" w:hRule="exact" w:wrap="around" w:vAnchor="page" w:hAnchor="page" w:x="1782" w:y="3029"/>
        <w:shd w:val="clear" w:color="auto" w:fill="auto"/>
        <w:spacing w:after="140" w:line="230" w:lineRule="exact"/>
        <w:ind w:right="1195"/>
      </w:pPr>
      <w:bookmarkStart w:id="1" w:name="bookmark1"/>
      <w:r>
        <w:t>АДМИНИСТРАЦИЯ</w:t>
      </w:r>
      <w:bookmarkEnd w:id="1"/>
    </w:p>
    <w:p w:rsidR="00383422" w:rsidRDefault="00383422">
      <w:pPr>
        <w:pStyle w:val="50"/>
        <w:framePr w:w="3965" w:h="1600" w:hRule="exact" w:wrap="around" w:vAnchor="page" w:hAnchor="page" w:x="1782" w:y="3029"/>
        <w:shd w:val="clear" w:color="auto" w:fill="auto"/>
        <w:spacing w:before="0"/>
        <w:ind w:right="1195"/>
      </w:pPr>
      <w:r>
        <w:t xml:space="preserve">пр. Ленина, д. </w:t>
      </w:r>
      <w:smartTag w:uri="urn:schemas-microsoft-com:office:smarttags" w:element="metricconverter">
        <w:smartTagPr>
          <w:attr w:name="ProductID" w:val="32, г"/>
        </w:smartTagPr>
        <w:r>
          <w:t>32, г</w:t>
        </w:r>
      </w:smartTag>
      <w:r>
        <w:t>. Тосно,</w:t>
      </w:r>
      <w:r>
        <w:br/>
        <w:t>Ленинградская область, 187000</w:t>
      </w:r>
      <w:r>
        <w:br/>
        <w:t>Телефакс 3-24-35, телефон 3-26-91</w:t>
      </w:r>
    </w:p>
    <w:p w:rsidR="00383422" w:rsidRDefault="00383422">
      <w:pPr>
        <w:pStyle w:val="BodyText"/>
        <w:framePr w:wrap="around" w:vAnchor="page" w:hAnchor="page" w:x="918" w:y="4801"/>
        <w:shd w:val="clear" w:color="auto" w:fill="auto"/>
        <w:tabs>
          <w:tab w:val="right" w:pos="2432"/>
          <w:tab w:val="left" w:pos="2581"/>
        </w:tabs>
        <w:spacing w:line="210" w:lineRule="exact"/>
        <w:ind w:left="200"/>
        <w:jc w:val="both"/>
      </w:pPr>
      <w:r>
        <w:t>На №</w:t>
      </w:r>
      <w:r>
        <w:tab/>
        <w:t>от</w:t>
      </w:r>
      <w:r>
        <w:tab/>
      </w:r>
      <w:r>
        <w:rPr>
          <w:rStyle w:val="a"/>
          <w:lang w:val="ru-RU" w:eastAsia="ru-RU"/>
        </w:rPr>
        <w:t>У</w:t>
      </w:r>
      <w:r>
        <w:rPr>
          <w:rStyle w:val="a"/>
        </w:rPr>
        <w:t>J</w:t>
      </w:r>
    </w:p>
    <w:p w:rsidR="00383422" w:rsidRDefault="00383422">
      <w:pPr>
        <w:pStyle w:val="40"/>
        <w:framePr w:wrap="around" w:vAnchor="page" w:hAnchor="page" w:x="9179" w:y="846"/>
        <w:shd w:val="clear" w:color="auto" w:fill="auto"/>
        <w:spacing w:line="300" w:lineRule="exact"/>
        <w:ind w:left="100"/>
      </w:pPr>
      <w:r>
        <w:t>000388</w:t>
      </w:r>
    </w:p>
    <w:p w:rsidR="00383422" w:rsidRDefault="00383422">
      <w:pPr>
        <w:pStyle w:val="BodyText"/>
        <w:framePr w:w="2952" w:h="1146" w:hRule="exact" w:wrap="around" w:vAnchor="page" w:hAnchor="page" w:x="6337" w:y="1889"/>
        <w:shd w:val="clear" w:color="auto" w:fill="auto"/>
        <w:ind w:left="20"/>
      </w:pPr>
      <w:r>
        <w:t>Председателю комитета по топливно - энергетическому комплексу Правительства Ленинградской области</w:t>
      </w:r>
    </w:p>
    <w:p w:rsidR="00383422" w:rsidRDefault="00383422">
      <w:pPr>
        <w:pStyle w:val="BodyText"/>
        <w:framePr w:wrap="around" w:vAnchor="page" w:hAnchor="page" w:x="6270" w:y="3313"/>
        <w:shd w:val="clear" w:color="auto" w:fill="auto"/>
        <w:spacing w:line="210" w:lineRule="exact"/>
        <w:ind w:left="100"/>
      </w:pPr>
      <w:r>
        <w:t>А.В. Гаврилову</w:t>
      </w:r>
    </w:p>
    <w:p w:rsidR="00383422" w:rsidRDefault="00383422">
      <w:pPr>
        <w:pStyle w:val="60"/>
        <w:framePr w:w="1574" w:h="623" w:hRule="exact" w:wrap="around" w:vAnchor="page" w:hAnchor="page" w:x="8766" w:y="3092"/>
        <w:shd w:val="clear" w:color="auto" w:fill="auto"/>
      </w:pPr>
      <w:r>
        <w:rPr>
          <w:rStyle w:val="61"/>
        </w:rPr>
        <w:t>комитет</w:t>
      </w:r>
      <w:r>
        <w:t xml:space="preserve"> по </w:t>
      </w:r>
      <w:r>
        <w:rPr>
          <w:rStyle w:val="610"/>
        </w:rPr>
        <w:t>тэк</w:t>
      </w:r>
    </w:p>
    <w:p w:rsidR="00383422" w:rsidRDefault="00383422">
      <w:pPr>
        <w:pStyle w:val="60"/>
        <w:framePr w:w="1574" w:h="623" w:hRule="exact" w:wrap="around" w:vAnchor="page" w:hAnchor="page" w:x="8766" w:y="3092"/>
        <w:shd w:val="clear" w:color="auto" w:fill="auto"/>
      </w:pPr>
      <w:r>
        <w:t>№ 04-2151</w:t>
      </w:r>
      <w:r>
        <w:rPr>
          <w:rStyle w:val="6ArialNarrow"/>
        </w:rPr>
        <w:t>П</w:t>
      </w:r>
      <w:r>
        <w:t xml:space="preserve"> 5-0-0 от 14.05.2015</w:t>
      </w:r>
    </w:p>
    <w:p w:rsidR="00383422" w:rsidRDefault="00383422">
      <w:pPr>
        <w:framePr w:wrap="none" w:vAnchor="page" w:hAnchor="page" w:x="9188" w:y="369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5.25pt">
            <v:imagedata r:id="rId6" r:href="rId7"/>
          </v:shape>
        </w:pict>
      </w:r>
    </w:p>
    <w:p w:rsidR="00383422" w:rsidRDefault="00383422">
      <w:pPr>
        <w:pStyle w:val="BodyText"/>
        <w:framePr w:w="9355" w:h="4128" w:hRule="exact" w:wrap="around" w:vAnchor="page" w:hAnchor="page" w:x="918" w:y="6376"/>
        <w:shd w:val="clear" w:color="auto" w:fill="auto"/>
        <w:spacing w:after="217" w:line="210" w:lineRule="exact"/>
        <w:jc w:val="center"/>
      </w:pPr>
      <w:r>
        <w:t>Уважаемый Андрей Валерьевич!</w:t>
      </w:r>
    </w:p>
    <w:p w:rsidR="00383422" w:rsidRDefault="00383422" w:rsidP="0042056B">
      <w:pPr>
        <w:pStyle w:val="BodyText"/>
        <w:framePr w:w="9355" w:h="4128" w:hRule="exact" w:wrap="around" w:vAnchor="page" w:hAnchor="page" w:x="918" w:y="6376"/>
        <w:shd w:val="clear" w:color="auto" w:fill="auto"/>
        <w:tabs>
          <w:tab w:val="left" w:pos="5713"/>
        </w:tabs>
        <w:spacing w:line="274" w:lineRule="exact"/>
        <w:ind w:left="20" w:right="20" w:firstLine="620"/>
        <w:jc w:val="both"/>
      </w:pPr>
      <w:r>
        <w:t>В связи с решением, принятым на совещании у вице-губернатора Ленинградской области Ю.В. Пахомовского об исключении объекта: «Межпоселковый газопровод дер. Нурма - пос. Шапки Тосненского района Ленинградской области» из «Программы газификации Ленинградской области на 2013- 2015 годы ОАО «Газпром газораспределение Ленинградская область» (за счет спецнадбавки к тарифу на транспортировку природного газа потребителям Ленинградской области), администрация муниципального образования Тосненского района Ленинградской области просит Вас включить данный объект в подпрограмму «Газификации в Ленинградской области в 2014- 2016 годах» государственной программы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области».</w:t>
      </w:r>
    </w:p>
    <w:p w:rsidR="00383422" w:rsidRDefault="00383422">
      <w:pPr>
        <w:pStyle w:val="BodyText"/>
        <w:framePr w:w="9355" w:h="4128" w:hRule="exact" w:wrap="around" w:vAnchor="page" w:hAnchor="page" w:x="918" w:y="6376"/>
        <w:shd w:val="clear" w:color="auto" w:fill="auto"/>
        <w:spacing w:line="210" w:lineRule="exact"/>
        <w:ind w:left="20" w:firstLine="620"/>
        <w:jc w:val="both"/>
      </w:pPr>
      <w:r>
        <w:t xml:space="preserve">Приложение: на </w:t>
      </w:r>
      <w:smartTag w:uri="urn:schemas-microsoft-com:office:smarttags" w:element="metricconverter">
        <w:smartTagPr>
          <w:attr w:name="ProductID" w:val="92 л"/>
        </w:smartTagPr>
        <w:r>
          <w:t>92 л</w:t>
        </w:r>
      </w:smartTag>
      <w:r>
        <w:t>. в 1 экз.</w:t>
      </w:r>
    </w:p>
    <w:p w:rsidR="00383422" w:rsidRDefault="00383422">
      <w:pPr>
        <w:pStyle w:val="BodyText"/>
        <w:framePr w:wrap="around" w:vAnchor="page" w:hAnchor="page" w:x="889" w:y="11598"/>
        <w:shd w:val="clear" w:color="auto" w:fill="auto"/>
        <w:spacing w:line="210" w:lineRule="exact"/>
        <w:ind w:left="20"/>
      </w:pPr>
      <w:r>
        <w:t>Глава администрации</w:t>
      </w:r>
    </w:p>
    <w:p w:rsidR="00383422" w:rsidRDefault="00383422">
      <w:pPr>
        <w:framePr w:wrap="none" w:vAnchor="page" w:hAnchor="page" w:x="5108" w:y="11080"/>
        <w:rPr>
          <w:sz w:val="2"/>
          <w:szCs w:val="2"/>
        </w:rPr>
      </w:pPr>
      <w:r>
        <w:pict>
          <v:shape id="_x0000_i1026" type="#_x0000_t75" style="width:67.5pt;height:54.75pt">
            <v:imagedata r:id="rId8" r:href="rId9"/>
          </v:shape>
        </w:pict>
      </w:r>
    </w:p>
    <w:p w:rsidR="00383422" w:rsidRDefault="00383422">
      <w:pPr>
        <w:pStyle w:val="BodyText"/>
        <w:framePr w:wrap="around" w:vAnchor="page" w:hAnchor="page" w:x="8766" w:y="11627"/>
        <w:shd w:val="clear" w:color="auto" w:fill="auto"/>
        <w:spacing w:line="210" w:lineRule="exact"/>
        <w:ind w:left="100"/>
      </w:pPr>
      <w:r>
        <w:t>В. Дернов</w:t>
      </w:r>
    </w:p>
    <w:p w:rsidR="00383422" w:rsidRDefault="00383422">
      <w:pPr>
        <w:pStyle w:val="BodyText"/>
        <w:framePr w:w="2582" w:h="595" w:hRule="exact" w:wrap="around" w:vAnchor="page" w:hAnchor="page" w:x="889" w:y="15420"/>
        <w:shd w:val="clear" w:color="auto" w:fill="auto"/>
        <w:ind w:left="20" w:right="340"/>
      </w:pPr>
      <w:r>
        <w:t>Зелинская 33227 3 ил</w:t>
      </w:r>
    </w:p>
    <w:p w:rsidR="00383422" w:rsidRDefault="00383422">
      <w:pPr>
        <w:rPr>
          <w:sz w:val="2"/>
          <w:szCs w:val="2"/>
        </w:rPr>
      </w:pPr>
      <w:r>
        <w:rPr>
          <w:noProof/>
        </w:rPr>
        <w:pict>
          <v:shape id="_x0000_s1034" type="#_x0000_t75" style="position:absolute;margin-left:223.7pt;margin-top:204pt;width:54.25pt;height:32.65pt;z-index:-251662848;mso-wrap-distance-left:5pt;mso-wrap-distance-right:5pt;mso-position-horizontal-relative:page;mso-position-vertical-relative:page">
            <v:imagedata r:id="rId10" o:title=""/>
            <w10:wrap anchorx="page" anchory="page"/>
          </v:shape>
        </w:pict>
      </w:r>
    </w:p>
    <w:sectPr w:rsidR="00383422" w:rsidSect="00DB4FA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22" w:rsidRDefault="00383422" w:rsidP="00DB4FA0">
      <w:r>
        <w:separator/>
      </w:r>
    </w:p>
  </w:endnote>
  <w:endnote w:type="continuationSeparator" w:id="1">
    <w:p w:rsidR="00383422" w:rsidRDefault="00383422" w:rsidP="00DB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22" w:rsidRDefault="00383422"/>
  </w:footnote>
  <w:footnote w:type="continuationSeparator" w:id="1">
    <w:p w:rsidR="00383422" w:rsidRDefault="003834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FA0"/>
    <w:rsid w:val="00167851"/>
    <w:rsid w:val="0035594B"/>
    <w:rsid w:val="00383422"/>
    <w:rsid w:val="00394D56"/>
    <w:rsid w:val="0042056B"/>
    <w:rsid w:val="005322F7"/>
    <w:rsid w:val="005B7F18"/>
    <w:rsid w:val="009756E9"/>
    <w:rsid w:val="00DB4FA0"/>
    <w:rsid w:val="00F5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A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4FA0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DB4FA0"/>
    <w:rPr>
      <w:rFonts w:ascii="Arial Narrow" w:hAnsi="Arial Narrow" w:cs="Arial Narrow"/>
      <w:spacing w:val="4"/>
      <w:w w:val="50"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DB4FA0"/>
    <w:rPr>
      <w:color w:val="0000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B4FA0"/>
    <w:rPr>
      <w:rFonts w:ascii="Franklin Gothic Demi" w:hAnsi="Franklin Gothic Demi" w:cs="Franklin Gothic Demi"/>
      <w:sz w:val="94"/>
      <w:szCs w:val="94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B4FA0"/>
    <w:rPr>
      <w:rFonts w:ascii="Times New Roman" w:hAnsi="Times New Roman" w:cs="Times New Roman"/>
      <w:b/>
      <w:bCs/>
      <w:spacing w:val="10"/>
      <w:sz w:val="18"/>
      <w:szCs w:val="18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DB4FA0"/>
    <w:rPr>
      <w:rFonts w:ascii="Times New Roman" w:hAnsi="Times New Roman" w:cs="Times New Roman"/>
      <w:b/>
      <w:bCs/>
      <w:spacing w:val="11"/>
      <w:sz w:val="23"/>
      <w:szCs w:val="23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B4FA0"/>
    <w:rPr>
      <w:rFonts w:ascii="Times New Roman" w:hAnsi="Times New Roman" w:cs="Times New Roman"/>
      <w:spacing w:val="2"/>
      <w:sz w:val="16"/>
      <w:szCs w:val="16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B4FA0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a">
    <w:name w:val="Основной текст + Курсив"/>
    <w:aliases w:val="Интервал 0 pt"/>
    <w:basedOn w:val="BodyTextChar1"/>
    <w:uiPriority w:val="99"/>
    <w:rsid w:val="00DB4FA0"/>
    <w:rPr>
      <w:i/>
      <w:iCs/>
      <w:color w:val="000000"/>
      <w:spacing w:val="-11"/>
      <w:w w:val="100"/>
      <w:position w:val="0"/>
      <w:u w:val="single"/>
      <w:lang w:val="en-US"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B4FA0"/>
    <w:rPr>
      <w:rFonts w:ascii="Arial Narrow" w:hAnsi="Arial Narrow" w:cs="Arial Narrow"/>
      <w:b/>
      <w:bCs/>
      <w:spacing w:val="87"/>
      <w:sz w:val="30"/>
      <w:szCs w:val="30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B4FA0"/>
    <w:rPr>
      <w:rFonts w:ascii="Times New Roman" w:hAnsi="Times New Roman" w:cs="Times New Roman"/>
      <w:spacing w:val="7"/>
      <w:sz w:val="15"/>
      <w:szCs w:val="15"/>
      <w:u w:val="none"/>
    </w:rPr>
  </w:style>
  <w:style w:type="character" w:customStyle="1" w:styleId="61">
    <w:name w:val="Основной текст (6) + Малые прописные"/>
    <w:basedOn w:val="6"/>
    <w:uiPriority w:val="99"/>
    <w:rsid w:val="00DB4FA0"/>
    <w:rPr>
      <w:smallCaps/>
      <w:color w:val="000000"/>
      <w:w w:val="100"/>
      <w:position w:val="0"/>
      <w:lang w:val="ru-RU" w:eastAsia="ru-RU"/>
    </w:rPr>
  </w:style>
  <w:style w:type="character" w:customStyle="1" w:styleId="610">
    <w:name w:val="Основной текст (6) + 10"/>
    <w:aliases w:val="5 pt,Интервал 0 pt2"/>
    <w:basedOn w:val="6"/>
    <w:uiPriority w:val="99"/>
    <w:rsid w:val="00DB4FA0"/>
    <w:rPr>
      <w:color w:val="000000"/>
      <w:spacing w:val="1"/>
      <w:w w:val="100"/>
      <w:position w:val="0"/>
      <w:sz w:val="21"/>
      <w:szCs w:val="21"/>
      <w:lang w:val="ru-RU" w:eastAsia="ru-RU"/>
    </w:rPr>
  </w:style>
  <w:style w:type="character" w:customStyle="1" w:styleId="6ArialNarrow">
    <w:name w:val="Основной текст (6) + Arial Narrow"/>
    <w:aliases w:val="8,5 pt1,Курсив,Интервал 0 pt1"/>
    <w:basedOn w:val="6"/>
    <w:uiPriority w:val="99"/>
    <w:rsid w:val="00DB4FA0"/>
    <w:rPr>
      <w:rFonts w:ascii="Arial Narrow" w:hAnsi="Arial Narrow" w:cs="Arial Narrow"/>
      <w:i/>
      <w:iCs/>
      <w:color w:val="000000"/>
      <w:spacing w:val="0"/>
      <w:w w:val="100"/>
      <w:position w:val="0"/>
      <w:sz w:val="17"/>
      <w:szCs w:val="17"/>
      <w:lang w:val="ru-RU" w:eastAsia="ru-RU"/>
    </w:rPr>
  </w:style>
  <w:style w:type="paragraph" w:customStyle="1" w:styleId="11">
    <w:name w:val="Заголовок №11"/>
    <w:basedOn w:val="Normal"/>
    <w:link w:val="1"/>
    <w:uiPriority w:val="99"/>
    <w:rsid w:val="00DB4FA0"/>
    <w:pPr>
      <w:shd w:val="clear" w:color="auto" w:fill="FFFFFF"/>
      <w:spacing w:after="60" w:line="240" w:lineRule="atLeast"/>
      <w:jc w:val="center"/>
      <w:outlineLvl w:val="0"/>
    </w:pPr>
    <w:rPr>
      <w:rFonts w:ascii="Arial Narrow" w:hAnsi="Arial Narrow" w:cs="Arial Narrow"/>
      <w:spacing w:val="4"/>
      <w:w w:val="50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DB4FA0"/>
    <w:pPr>
      <w:shd w:val="clear" w:color="auto" w:fill="FFFFFF"/>
      <w:spacing w:before="60" w:after="180" w:line="240" w:lineRule="atLeast"/>
      <w:jc w:val="center"/>
    </w:pPr>
    <w:rPr>
      <w:rFonts w:ascii="Franklin Gothic Demi" w:hAnsi="Franklin Gothic Demi" w:cs="Franklin Gothic Demi"/>
      <w:sz w:val="94"/>
      <w:szCs w:val="94"/>
    </w:rPr>
  </w:style>
  <w:style w:type="paragraph" w:customStyle="1" w:styleId="30">
    <w:name w:val="Основной текст (3)"/>
    <w:basedOn w:val="Normal"/>
    <w:link w:val="3"/>
    <w:uiPriority w:val="99"/>
    <w:rsid w:val="00DB4FA0"/>
    <w:pPr>
      <w:shd w:val="clear" w:color="auto" w:fill="FFFFFF"/>
      <w:spacing w:before="180" w:line="259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22">
    <w:name w:val="Заголовок №2"/>
    <w:basedOn w:val="Normal"/>
    <w:link w:val="21"/>
    <w:uiPriority w:val="99"/>
    <w:rsid w:val="00DB4FA0"/>
    <w:pPr>
      <w:shd w:val="clear" w:color="auto" w:fill="FFFFFF"/>
      <w:spacing w:after="24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50">
    <w:name w:val="Основной текст (5)"/>
    <w:basedOn w:val="Normal"/>
    <w:link w:val="5"/>
    <w:uiPriority w:val="99"/>
    <w:rsid w:val="00DB4FA0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DB4FA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Normal"/>
    <w:link w:val="4"/>
    <w:uiPriority w:val="99"/>
    <w:rsid w:val="00DB4FA0"/>
    <w:pPr>
      <w:shd w:val="clear" w:color="auto" w:fill="FFFFFF"/>
      <w:spacing w:line="240" w:lineRule="atLeast"/>
    </w:pPr>
    <w:rPr>
      <w:rFonts w:ascii="Arial Narrow" w:hAnsi="Arial Narrow" w:cs="Arial Narrow"/>
      <w:b/>
      <w:bCs/>
      <w:spacing w:val="87"/>
      <w:sz w:val="30"/>
      <w:szCs w:val="30"/>
    </w:rPr>
  </w:style>
  <w:style w:type="paragraph" w:customStyle="1" w:styleId="60">
    <w:name w:val="Основной текст (6)"/>
    <w:basedOn w:val="Normal"/>
    <w:link w:val="6"/>
    <w:uiPriority w:val="99"/>
    <w:rsid w:val="00DB4FA0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7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42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20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&#1057;&#1074;&#1077;&#1090;&#1083;&#1072;&#1085;&#1072;\Downloads\media\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ile:///C:\Users\&#1057;&#1074;&#1077;&#1090;&#1083;&#1072;&#1085;&#1072;\Downloads\media\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219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Светлана</cp:lastModifiedBy>
  <cp:revision>3</cp:revision>
  <cp:lastPrinted>2015-05-27T14:00:00Z</cp:lastPrinted>
  <dcterms:created xsi:type="dcterms:W3CDTF">2015-05-27T11:38:00Z</dcterms:created>
  <dcterms:modified xsi:type="dcterms:W3CDTF">2015-05-27T14:00:00Z</dcterms:modified>
</cp:coreProperties>
</file>