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17" w:rsidRDefault="006C241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417" w:rsidRPr="006C2417" w:rsidRDefault="006C2417" w:rsidP="006C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17">
        <w:rPr>
          <w:rFonts w:ascii="Times New Roman" w:hAnsi="Times New Roman" w:cs="Times New Roman"/>
          <w:sz w:val="24"/>
          <w:szCs w:val="24"/>
        </w:rPr>
        <w:t>Приложение №</w:t>
      </w:r>
      <w:r w:rsidR="00795177">
        <w:rPr>
          <w:rFonts w:ascii="Times New Roman" w:hAnsi="Times New Roman" w:cs="Times New Roman"/>
          <w:sz w:val="24"/>
          <w:szCs w:val="24"/>
        </w:rPr>
        <w:t>9</w:t>
      </w:r>
    </w:p>
    <w:p w:rsidR="006C2417" w:rsidRPr="006C2417" w:rsidRDefault="006C2417" w:rsidP="006C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1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C2417" w:rsidRPr="006C2417" w:rsidRDefault="006C2417" w:rsidP="006C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2417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6C24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C2417" w:rsidRPr="006C2417" w:rsidRDefault="006C2417" w:rsidP="006C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24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6C241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C2417" w:rsidRPr="006C2417" w:rsidRDefault="006C2417" w:rsidP="006C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41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C2417" w:rsidRDefault="00795177" w:rsidP="006C24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2417" w:rsidRPr="006C24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27.11.2019</w:t>
      </w:r>
      <w:r w:rsidR="006C2417" w:rsidRPr="006C2417">
        <w:rPr>
          <w:rFonts w:ascii="Times New Roman" w:hAnsi="Times New Roman" w:cs="Times New Roman"/>
          <w:sz w:val="24"/>
          <w:szCs w:val="24"/>
        </w:rPr>
        <w:t xml:space="preserve">  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bookmarkStart w:id="0" w:name="_GoBack"/>
      <w:bookmarkEnd w:id="0"/>
    </w:p>
    <w:p w:rsidR="006C2417" w:rsidRDefault="006C241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4F64" w:rsidRDefault="000447A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7A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C2417">
        <w:rPr>
          <w:rFonts w:ascii="Times New Roman" w:hAnsi="Times New Roman" w:cs="Times New Roman"/>
          <w:sz w:val="24"/>
          <w:szCs w:val="24"/>
        </w:rPr>
        <w:t>9</w:t>
      </w:r>
    </w:p>
    <w:p w:rsidR="000447A7" w:rsidRDefault="000447A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447A7" w:rsidRDefault="000447A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47A7" w:rsidRDefault="000447A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447A7" w:rsidRDefault="000447A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447A7" w:rsidRDefault="006C241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7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26.12.2018</w:t>
      </w:r>
      <w:r w:rsidR="000447A7">
        <w:rPr>
          <w:rFonts w:ascii="Times New Roman" w:hAnsi="Times New Roman" w:cs="Times New Roman"/>
          <w:sz w:val="24"/>
          <w:szCs w:val="24"/>
        </w:rPr>
        <w:t xml:space="preserve">  </w:t>
      </w:r>
      <w:r w:rsidR="004D64BD">
        <w:rPr>
          <w:rFonts w:ascii="Times New Roman" w:hAnsi="Times New Roman" w:cs="Times New Roman"/>
          <w:sz w:val="24"/>
          <w:szCs w:val="24"/>
        </w:rPr>
        <w:t xml:space="preserve"> </w:t>
      </w:r>
      <w:r w:rsidR="000447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0447A7" w:rsidRDefault="000447A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7A7" w:rsidRDefault="000447A7" w:rsidP="000447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7A7" w:rsidRDefault="000447A7" w:rsidP="0004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E40A35" w:rsidRDefault="00E40A35" w:rsidP="00044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78D4" w:rsidRDefault="00E40A35" w:rsidP="00E40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447A7">
        <w:rPr>
          <w:rFonts w:ascii="Times New Roman" w:hAnsi="Times New Roman" w:cs="Times New Roman"/>
          <w:sz w:val="24"/>
          <w:szCs w:val="24"/>
        </w:rPr>
        <w:t xml:space="preserve">атериального стимулирования лиц, замещающих муниципальные должности, муниципальных служащих и работников, замещающих должности, не являющиеся должностями муниципальной службы, в органах местного самоуправления </w:t>
      </w:r>
      <w:proofErr w:type="spellStart"/>
      <w:r w:rsidR="000447A7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0447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447A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0447A7">
        <w:rPr>
          <w:rFonts w:ascii="Times New Roman" w:hAnsi="Times New Roman" w:cs="Times New Roman"/>
          <w:sz w:val="24"/>
          <w:szCs w:val="24"/>
        </w:rPr>
        <w:t xml:space="preserve"> района Ленинградской </w:t>
      </w:r>
      <w:r w:rsidR="003078D4" w:rsidRPr="003078D4">
        <w:rPr>
          <w:rFonts w:ascii="Times New Roman" w:hAnsi="Times New Roman" w:cs="Times New Roman"/>
          <w:sz w:val="24"/>
          <w:szCs w:val="24"/>
        </w:rPr>
        <w:t xml:space="preserve">области за счет иных межбюджетных трансфертов из бюджета муниципального образования </w:t>
      </w:r>
      <w:proofErr w:type="spellStart"/>
      <w:r w:rsidR="003078D4" w:rsidRPr="003078D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078D4" w:rsidRPr="003078D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поощрение органов местного самоуправления  муниципальных образований </w:t>
      </w:r>
      <w:proofErr w:type="spellStart"/>
      <w:r w:rsidR="003078D4" w:rsidRPr="003078D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78D4" w:rsidRPr="003078D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за достижения наилучших результатов социально-экономического развития Ленинградской области</w:t>
      </w:r>
      <w:r w:rsidR="003078D4">
        <w:rPr>
          <w:rFonts w:ascii="Times New Roman" w:hAnsi="Times New Roman" w:cs="Times New Roman"/>
          <w:sz w:val="24"/>
          <w:szCs w:val="24"/>
        </w:rPr>
        <w:t xml:space="preserve"> </w:t>
      </w:r>
      <w:r w:rsidR="003078D4" w:rsidRPr="003078D4">
        <w:rPr>
          <w:rFonts w:ascii="Times New Roman" w:hAnsi="Times New Roman" w:cs="Times New Roman"/>
          <w:sz w:val="24"/>
          <w:szCs w:val="24"/>
        </w:rPr>
        <w:t>»</w:t>
      </w:r>
    </w:p>
    <w:p w:rsidR="00E40A35" w:rsidRDefault="00E40A35" w:rsidP="00E40A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A35" w:rsidRDefault="00E40A35" w:rsidP="0044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</w:t>
      </w:r>
      <w:r w:rsidR="004B6725">
        <w:rPr>
          <w:rFonts w:ascii="Times New Roman" w:hAnsi="Times New Roman" w:cs="Times New Roman"/>
          <w:sz w:val="24"/>
          <w:szCs w:val="24"/>
        </w:rPr>
        <w:t xml:space="preserve">материального стимулирования лиц, замещающих муниципальные должности, муниципальных служащих и работников, замещающих должности, не являющиеся должностями муниципальной службы, в органах местного самоуправления </w:t>
      </w:r>
      <w:proofErr w:type="spellStart"/>
      <w:r w:rsidR="004B6725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4B672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B672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B6725">
        <w:rPr>
          <w:rFonts w:ascii="Times New Roman" w:hAnsi="Times New Roman" w:cs="Times New Roman"/>
          <w:sz w:val="24"/>
          <w:szCs w:val="24"/>
        </w:rPr>
        <w:t xml:space="preserve"> района Ленинградской </w:t>
      </w:r>
      <w:r w:rsidR="004B6725" w:rsidRPr="003078D4">
        <w:rPr>
          <w:rFonts w:ascii="Times New Roman" w:hAnsi="Times New Roman" w:cs="Times New Roman"/>
          <w:sz w:val="24"/>
          <w:szCs w:val="24"/>
        </w:rPr>
        <w:t xml:space="preserve">области за счет иных межбюджетных трансфертов из бюджета муниципального образования </w:t>
      </w:r>
      <w:proofErr w:type="spellStart"/>
      <w:r w:rsidR="004B6725" w:rsidRPr="003078D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B6725" w:rsidRPr="003078D4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на поощрение органов местного самоуправления  муниципальных образований </w:t>
      </w:r>
      <w:proofErr w:type="spellStart"/>
      <w:r w:rsidR="004B6725" w:rsidRPr="003078D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4B6725" w:rsidRPr="003078D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за достижения наилучших результатов социально-экономического развития Ленинградской области</w:t>
      </w:r>
      <w:r w:rsidR="004B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отношении:</w:t>
      </w:r>
    </w:p>
    <w:p w:rsidR="00E40A35" w:rsidRDefault="00E40A35" w:rsidP="004B6725">
      <w:pPr>
        <w:spacing w:after="0" w:line="240" w:lineRule="auto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муниципальных служащих, замещающих должности муниципальной службы в органах местного самоупра</w:t>
      </w:r>
      <w:r w:rsidR="007D2D7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7D2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D70" w:rsidRPr="007D2D7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7D2D70" w:rsidRPr="007D2D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D2D70" w:rsidRPr="007D2D7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7D2D70" w:rsidRPr="007D2D70">
        <w:rPr>
          <w:rFonts w:ascii="Times New Roman" w:hAnsi="Times New Roman" w:cs="Times New Roman"/>
          <w:sz w:val="24"/>
          <w:szCs w:val="24"/>
        </w:rPr>
        <w:t xml:space="preserve"> района Ленинградской</w:t>
      </w:r>
      <w:r w:rsidR="007D2D70">
        <w:rPr>
          <w:rFonts w:ascii="Times New Roman" w:hAnsi="Times New Roman" w:cs="Times New Roman"/>
          <w:sz w:val="24"/>
          <w:szCs w:val="24"/>
        </w:rPr>
        <w:t xml:space="preserve"> области (далее – муниципальные служащие);</w:t>
      </w:r>
    </w:p>
    <w:p w:rsidR="007D2D70" w:rsidRDefault="007D2D70" w:rsidP="004B6725">
      <w:pPr>
        <w:spacing w:after="0" w:line="240" w:lineRule="auto"/>
        <w:ind w:left="-426" w:right="-285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работников </w:t>
      </w:r>
      <w:r w:rsidRPr="007D2D70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D2D7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Pr="007D2D7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7D2D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D7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D2D70">
        <w:rPr>
          <w:rFonts w:ascii="Times New Roman" w:hAnsi="Times New Roman" w:cs="Times New Roman"/>
          <w:sz w:val="24"/>
          <w:szCs w:val="24"/>
        </w:rPr>
        <w:t xml:space="preserve"> района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замещающих должности, не являющиеся должностями муниципальной службы</w:t>
      </w:r>
      <w:r w:rsidRPr="007D2D70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7D2D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D70" w:rsidRDefault="007D2D70" w:rsidP="00441ADE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за счет </w:t>
      </w:r>
      <w:r w:rsidRPr="007D2D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отношении лиц, замещающих муниципальные должности, муниципальных служащих и работников</w:t>
      </w:r>
      <w:r w:rsidR="00710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0518" w:rsidRPr="00D15090">
        <w:rPr>
          <w:rFonts w:ascii="Times New Roman" w:hAnsi="Times New Roman" w:cs="Times New Roman"/>
          <w:sz w:val="24"/>
          <w:szCs w:val="24"/>
        </w:rPr>
        <w:t>наход</w:t>
      </w:r>
      <w:r w:rsidR="00D15090" w:rsidRPr="00D15090">
        <w:rPr>
          <w:rFonts w:ascii="Times New Roman" w:hAnsi="Times New Roman" w:cs="Times New Roman"/>
          <w:sz w:val="24"/>
          <w:szCs w:val="24"/>
        </w:rPr>
        <w:t>ив</w:t>
      </w:r>
      <w:r w:rsidR="00710518" w:rsidRPr="00D15090">
        <w:rPr>
          <w:rFonts w:ascii="Times New Roman" w:hAnsi="Times New Roman" w:cs="Times New Roman"/>
          <w:sz w:val="24"/>
          <w:szCs w:val="24"/>
        </w:rPr>
        <w:t>щихся</w:t>
      </w:r>
      <w:proofErr w:type="spellEnd"/>
      <w:r w:rsidR="00710518" w:rsidRPr="00D15090">
        <w:rPr>
          <w:rFonts w:ascii="Times New Roman" w:hAnsi="Times New Roman" w:cs="Times New Roman"/>
          <w:sz w:val="24"/>
          <w:szCs w:val="24"/>
        </w:rPr>
        <w:t xml:space="preserve"> в штате органа местного самоуправления </w:t>
      </w:r>
      <w:proofErr w:type="spellStart"/>
      <w:r w:rsidR="00D15090" w:rsidRPr="00D1509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D15090" w:rsidRPr="00D150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10518" w:rsidRPr="00D15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518" w:rsidRPr="00D15090">
        <w:rPr>
          <w:rFonts w:ascii="Times New Roman" w:hAnsi="Times New Roman" w:cs="Times New Roman"/>
          <w:sz w:val="24"/>
          <w:szCs w:val="24"/>
        </w:rPr>
        <w:t>Тосненск</w:t>
      </w:r>
      <w:r w:rsidR="00D15090" w:rsidRPr="00D1509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10518" w:rsidRPr="00D1509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090" w:rsidRPr="00D15090">
        <w:rPr>
          <w:rFonts w:ascii="Times New Roman" w:hAnsi="Times New Roman" w:cs="Times New Roman"/>
          <w:sz w:val="24"/>
          <w:szCs w:val="24"/>
        </w:rPr>
        <w:t>а</w:t>
      </w:r>
      <w:r w:rsidR="00710518" w:rsidRPr="00D15090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10518" w:rsidRPr="00710518">
        <w:rPr>
          <w:rFonts w:ascii="Times New Roman" w:hAnsi="Times New Roman" w:cs="Times New Roman"/>
          <w:sz w:val="24"/>
          <w:szCs w:val="24"/>
        </w:rPr>
        <w:t>по состоянию на 31</w:t>
      </w:r>
      <w:r w:rsidR="00710518">
        <w:rPr>
          <w:rFonts w:ascii="Times New Roman" w:hAnsi="Times New Roman" w:cs="Times New Roman"/>
          <w:sz w:val="24"/>
          <w:szCs w:val="24"/>
        </w:rPr>
        <w:t xml:space="preserve"> декабря того года, по итогам того календарного года, по итогам которого было принято решение о выделении иных межбюджетных трансфертов, и продолжающих находиться в штате органа местного самоуправления </w:t>
      </w:r>
      <w:proofErr w:type="spellStart"/>
      <w:r w:rsidR="00710518" w:rsidRPr="00710518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710518" w:rsidRPr="007105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10518">
        <w:rPr>
          <w:rFonts w:ascii="Times New Roman" w:hAnsi="Times New Roman" w:cs="Times New Roman"/>
          <w:sz w:val="24"/>
          <w:szCs w:val="24"/>
        </w:rPr>
        <w:t xml:space="preserve"> на дату издания распоряжения Правительства Ленинградской области  от 26.07.2019 «484-р «О распределении дотаций бюджетам муниципальных образований Ленинградской области на поощрение органов местного самоуправления муниципальных образований за достижение наилучших </w:t>
      </w:r>
      <w:r w:rsidR="00710518" w:rsidRPr="00710518">
        <w:rPr>
          <w:rFonts w:ascii="Times New Roman" w:hAnsi="Times New Roman" w:cs="Times New Roman"/>
          <w:sz w:val="24"/>
          <w:szCs w:val="24"/>
        </w:rPr>
        <w:t>результатов социально-экономического развития Ленинградской области</w:t>
      </w:r>
      <w:r w:rsidR="00710518">
        <w:rPr>
          <w:rFonts w:ascii="Times New Roman" w:hAnsi="Times New Roman" w:cs="Times New Roman"/>
          <w:sz w:val="24"/>
          <w:szCs w:val="24"/>
        </w:rPr>
        <w:t>».</w:t>
      </w:r>
    </w:p>
    <w:p w:rsidR="00EB0F10" w:rsidRDefault="00EB0F10" w:rsidP="00441ADE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Материальное стимулирование за счет средств иных межбюджетных трансфертов осуществляется в качестве предоставления иных выплат, планирование фонда оплаты труда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которые осуществляется сверх средств, предусмотренных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15.07.2015г № 30 «О перечне должностей муниципальной службы и должностей, не являющихся должностями муниципальной службы, порядке формирования фонда оплаты труда и о материальном стимулировании муниципальных служащих администрации </w:t>
      </w:r>
      <w:proofErr w:type="spellStart"/>
      <w:r w:rsidRPr="00EB0F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B0F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0F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EB0F10">
        <w:rPr>
          <w:rFonts w:ascii="Times New Roman" w:hAnsi="Times New Roman" w:cs="Times New Roman"/>
          <w:sz w:val="24"/>
          <w:szCs w:val="24"/>
        </w:rPr>
        <w:t xml:space="preserve"> района Ленинградской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0F10" w:rsidRDefault="00EB0F10" w:rsidP="00EB0F10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0F10">
        <w:rPr>
          <w:rFonts w:ascii="Times New Roman" w:hAnsi="Times New Roman" w:cs="Times New Roman"/>
          <w:sz w:val="24"/>
          <w:szCs w:val="24"/>
        </w:rPr>
        <w:t>Материальное стимулирование за счет средств иных межбюджетных трансфертов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на высоком профессиональном уровне функций и должностных обязанностей, повлиявших на показатели эффективности деятельности органов местного самоуправления </w:t>
      </w:r>
      <w:proofErr w:type="spellStart"/>
      <w:r w:rsidRPr="00EB0F10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EB0F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B0F1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EB0F1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достижению высоких темпов наращивания экономического (налогового) потенциала.</w:t>
      </w:r>
    </w:p>
    <w:p w:rsidR="00EB0F10" w:rsidRDefault="00EB0F10" w:rsidP="00EB0F10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имеют единовременный характер и не включаются в расчет средней заработной платы и других денежных выплат.</w:t>
      </w:r>
    </w:p>
    <w:p w:rsidR="00EB0F10" w:rsidRDefault="00EB0F10" w:rsidP="00EB0F10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 не должен превышать:</w:t>
      </w:r>
    </w:p>
    <w:p w:rsidR="0011710C" w:rsidRDefault="0011710C" w:rsidP="00EB0F10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 окладов денежного содержания муниципальным служащим;</w:t>
      </w:r>
    </w:p>
    <w:p w:rsidR="0011710C" w:rsidRDefault="0011710C" w:rsidP="00EB0F10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 должностных окладов работникам.</w:t>
      </w:r>
    </w:p>
    <w:p w:rsidR="0011710C" w:rsidRPr="00EB0F10" w:rsidRDefault="0011710C" w:rsidP="00EB0F10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выплаты </w:t>
      </w:r>
      <w:r w:rsidR="003B7F39">
        <w:rPr>
          <w:rFonts w:ascii="Times New Roman" w:hAnsi="Times New Roman" w:cs="Times New Roman"/>
          <w:sz w:val="24"/>
          <w:szCs w:val="24"/>
        </w:rPr>
        <w:t xml:space="preserve">для муниципальных служащих и работников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B6725">
        <w:rPr>
          <w:rFonts w:ascii="Times New Roman" w:hAnsi="Times New Roman" w:cs="Times New Roman"/>
          <w:sz w:val="24"/>
          <w:szCs w:val="24"/>
        </w:rPr>
        <w:t xml:space="preserve"> правовой</w:t>
      </w:r>
      <w:proofErr w:type="gramEnd"/>
      <w:r w:rsidR="004B6725">
        <w:rPr>
          <w:rFonts w:ascii="Times New Roman" w:hAnsi="Times New Roman" w:cs="Times New Roman"/>
          <w:sz w:val="24"/>
          <w:szCs w:val="24"/>
        </w:rPr>
        <w:t xml:space="preserve"> акт </w:t>
      </w:r>
      <w:r w:rsidR="00DA028D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4B6725">
        <w:rPr>
          <w:rFonts w:ascii="Times New Roman" w:hAnsi="Times New Roman" w:cs="Times New Roman"/>
          <w:sz w:val="24"/>
          <w:szCs w:val="24"/>
        </w:rPr>
        <w:t>нанимателя</w:t>
      </w:r>
      <w:r w:rsidR="00441ADE">
        <w:rPr>
          <w:rFonts w:ascii="Times New Roman" w:hAnsi="Times New Roman" w:cs="Times New Roman"/>
          <w:sz w:val="24"/>
          <w:szCs w:val="24"/>
        </w:rPr>
        <w:t xml:space="preserve"> (работодателя)</w:t>
      </w:r>
      <w:r w:rsidR="004B6725">
        <w:rPr>
          <w:rFonts w:ascii="Times New Roman" w:hAnsi="Times New Roman" w:cs="Times New Roman"/>
          <w:sz w:val="24"/>
          <w:szCs w:val="24"/>
        </w:rPr>
        <w:t>.</w:t>
      </w:r>
    </w:p>
    <w:sectPr w:rsidR="0011710C" w:rsidRPr="00EB0F10" w:rsidSect="006C241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0B"/>
    <w:rsid w:val="000447A7"/>
    <w:rsid w:val="0011710C"/>
    <w:rsid w:val="001F6CAC"/>
    <w:rsid w:val="003078D4"/>
    <w:rsid w:val="003B7F39"/>
    <w:rsid w:val="003E551F"/>
    <w:rsid w:val="00441ADE"/>
    <w:rsid w:val="004B6725"/>
    <w:rsid w:val="004D64BD"/>
    <w:rsid w:val="006C2417"/>
    <w:rsid w:val="006F3440"/>
    <w:rsid w:val="00710518"/>
    <w:rsid w:val="00795177"/>
    <w:rsid w:val="007D2D70"/>
    <w:rsid w:val="00C0410B"/>
    <w:rsid w:val="00D15090"/>
    <w:rsid w:val="00D84F64"/>
    <w:rsid w:val="00DA028D"/>
    <w:rsid w:val="00E40A35"/>
    <w:rsid w:val="00EB0F10"/>
    <w:rsid w:val="00F8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A4CC2-5C2D-4449-A154-DD91CC78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2019-11-11T12:17:00Z</cp:lastPrinted>
  <dcterms:created xsi:type="dcterms:W3CDTF">2019-11-07T06:54:00Z</dcterms:created>
  <dcterms:modified xsi:type="dcterms:W3CDTF">2019-11-28T06:58:00Z</dcterms:modified>
</cp:coreProperties>
</file>