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2D" w:rsidRPr="003F5949" w:rsidRDefault="00F8682D" w:rsidP="00F56717">
      <w:pPr>
        <w:jc w:val="center"/>
        <w:rPr>
          <w:b/>
        </w:rPr>
      </w:pPr>
      <w:r w:rsidRPr="003F5949">
        <w:rPr>
          <w:b/>
        </w:rPr>
        <w:t>РОССИЙСКАЯ ФЕДЕРАЦИЯ</w:t>
      </w:r>
    </w:p>
    <w:p w:rsidR="00F8682D" w:rsidRPr="003F5949" w:rsidRDefault="00F8682D" w:rsidP="00F8682D">
      <w:pPr>
        <w:jc w:val="center"/>
        <w:rPr>
          <w:b/>
        </w:rPr>
      </w:pPr>
      <w:r w:rsidRPr="003F5949">
        <w:rPr>
          <w:b/>
        </w:rPr>
        <w:t>ЛЕНИНГРАДСКАЯ ОБЛАСТЬ</w:t>
      </w:r>
    </w:p>
    <w:p w:rsidR="00F8682D" w:rsidRPr="003F5949" w:rsidRDefault="00F8682D" w:rsidP="00F8682D">
      <w:pPr>
        <w:jc w:val="center"/>
        <w:rPr>
          <w:b/>
        </w:rPr>
      </w:pPr>
      <w:r w:rsidRPr="003F5949">
        <w:rPr>
          <w:b/>
        </w:rPr>
        <w:t>ТОСНЕНСКИЙ РАЙОН</w:t>
      </w:r>
    </w:p>
    <w:p w:rsidR="00F8682D" w:rsidRPr="003F5949" w:rsidRDefault="00F8682D" w:rsidP="00F8682D">
      <w:pPr>
        <w:jc w:val="center"/>
        <w:rPr>
          <w:b/>
        </w:rPr>
      </w:pPr>
    </w:p>
    <w:p w:rsidR="00F8682D" w:rsidRPr="003F5949" w:rsidRDefault="00F8682D" w:rsidP="00F8682D">
      <w:pPr>
        <w:jc w:val="center"/>
        <w:rPr>
          <w:b/>
        </w:rPr>
      </w:pPr>
      <w:r w:rsidRPr="003F5949">
        <w:rPr>
          <w:b/>
        </w:rPr>
        <w:t>СОВЕТ ДЕПУТАТОВ</w:t>
      </w:r>
    </w:p>
    <w:p w:rsidR="00F8682D" w:rsidRPr="003F5949" w:rsidRDefault="00F8682D" w:rsidP="00F8682D">
      <w:pPr>
        <w:jc w:val="center"/>
        <w:rPr>
          <w:b/>
        </w:rPr>
      </w:pPr>
      <w:r w:rsidRPr="003F5949">
        <w:rPr>
          <w:b/>
        </w:rPr>
        <w:t>ШАПКИНСКОГО СЕЛЬСКОГО ПОСЕЛЕНИЯ</w:t>
      </w:r>
    </w:p>
    <w:p w:rsidR="00F8682D" w:rsidRPr="003F5949" w:rsidRDefault="00F8682D" w:rsidP="00F8682D">
      <w:pPr>
        <w:jc w:val="center"/>
        <w:rPr>
          <w:b/>
        </w:rPr>
      </w:pPr>
      <w:r w:rsidRPr="003F5949">
        <w:rPr>
          <w:b/>
        </w:rPr>
        <w:t xml:space="preserve"> ТРЕТЬЕГО СОЗЫВА</w:t>
      </w:r>
    </w:p>
    <w:p w:rsidR="00F8682D" w:rsidRPr="003F5949" w:rsidRDefault="00F8682D" w:rsidP="00F8682D">
      <w:pPr>
        <w:jc w:val="center"/>
        <w:rPr>
          <w:b/>
        </w:rPr>
      </w:pPr>
      <w:r w:rsidRPr="003F5949">
        <w:rPr>
          <w:b/>
        </w:rPr>
        <w:t>РЕШЕНИЕ</w:t>
      </w:r>
    </w:p>
    <w:p w:rsidR="00F8682D" w:rsidRPr="003F5949" w:rsidRDefault="00F8682D" w:rsidP="00F8682D">
      <w:pPr>
        <w:tabs>
          <w:tab w:val="left" w:pos="7480"/>
        </w:tabs>
        <w:rPr>
          <w:b/>
        </w:rPr>
      </w:pPr>
      <w:r w:rsidRPr="003F5949">
        <w:rPr>
          <w:b/>
        </w:rPr>
        <w:tab/>
      </w:r>
    </w:p>
    <w:p w:rsidR="00F8682D" w:rsidRPr="003F5949" w:rsidRDefault="00F8682D" w:rsidP="00F8682D">
      <w:pPr>
        <w:tabs>
          <w:tab w:val="left" w:pos="7480"/>
        </w:tabs>
      </w:pPr>
      <w:r w:rsidRPr="003F5949">
        <w:t xml:space="preserve">от  </w:t>
      </w:r>
      <w:r w:rsidR="00F56717" w:rsidRPr="003F5949">
        <w:t>29.04.2016</w:t>
      </w:r>
      <w:r w:rsidRPr="003F5949">
        <w:t xml:space="preserve">    №     </w:t>
      </w:r>
      <w:r w:rsidR="00F56717" w:rsidRPr="003F5949">
        <w:t>62</w:t>
      </w:r>
      <w:r w:rsidRPr="003F5949">
        <w:t xml:space="preserve">                                                                                                                                       </w:t>
      </w:r>
    </w:p>
    <w:p w:rsidR="00F8682D" w:rsidRPr="003F5949" w:rsidRDefault="00F8682D" w:rsidP="00F8682D">
      <w:r w:rsidRPr="003F5949">
        <w:t>О внесении изменений в решение совета депутатов</w:t>
      </w:r>
    </w:p>
    <w:p w:rsidR="00557092" w:rsidRPr="003F5949" w:rsidRDefault="00F8682D" w:rsidP="00F8682D">
      <w:proofErr w:type="spellStart"/>
      <w:r w:rsidRPr="003F5949">
        <w:t>Шапкинского</w:t>
      </w:r>
      <w:proofErr w:type="spellEnd"/>
      <w:r w:rsidRPr="003F5949">
        <w:t xml:space="preserve"> сельского поселения  </w:t>
      </w:r>
      <w:proofErr w:type="spellStart"/>
      <w:r w:rsidRPr="003F5949">
        <w:t>Тосненского</w:t>
      </w:r>
      <w:proofErr w:type="spellEnd"/>
      <w:r w:rsidRPr="003F5949">
        <w:t xml:space="preserve">  </w:t>
      </w:r>
    </w:p>
    <w:p w:rsidR="00557092" w:rsidRPr="003F5949" w:rsidRDefault="00F8682D" w:rsidP="00557092">
      <w:r w:rsidRPr="003F5949">
        <w:t xml:space="preserve">района Ленинградской области от </w:t>
      </w:r>
      <w:r w:rsidR="00557092" w:rsidRPr="003F5949">
        <w:t xml:space="preserve">  22.05.2014  </w:t>
      </w:r>
    </w:p>
    <w:p w:rsidR="00557092" w:rsidRPr="003F5949" w:rsidRDefault="00557092" w:rsidP="00557092">
      <w:r w:rsidRPr="003F5949">
        <w:t xml:space="preserve">№  86  «Об утверждении Положения </w:t>
      </w:r>
      <w:proofErr w:type="gramStart"/>
      <w:r w:rsidRPr="003F5949">
        <w:t>о</w:t>
      </w:r>
      <w:proofErr w:type="gramEnd"/>
      <w:r w:rsidRPr="003F5949">
        <w:t xml:space="preserve"> бюджетном </w:t>
      </w:r>
    </w:p>
    <w:p w:rsidR="00557092" w:rsidRPr="003F5949" w:rsidRDefault="00557092" w:rsidP="00557092">
      <w:pPr>
        <w:tabs>
          <w:tab w:val="left" w:pos="426"/>
          <w:tab w:val="left" w:pos="540"/>
        </w:tabs>
        <w:jc w:val="both"/>
      </w:pPr>
      <w:proofErr w:type="gramStart"/>
      <w:r w:rsidRPr="003F5949">
        <w:t>процессе</w:t>
      </w:r>
      <w:proofErr w:type="gramEnd"/>
      <w:r w:rsidRPr="003F5949">
        <w:t xml:space="preserve"> в  </w:t>
      </w:r>
      <w:proofErr w:type="spellStart"/>
      <w:r w:rsidRPr="003F5949">
        <w:t>Шапкинском</w:t>
      </w:r>
      <w:proofErr w:type="spellEnd"/>
      <w:r w:rsidRPr="003F5949">
        <w:t xml:space="preserve"> сельском  поселении</w:t>
      </w:r>
    </w:p>
    <w:p w:rsidR="00557092" w:rsidRPr="003F5949" w:rsidRDefault="00557092" w:rsidP="00557092">
      <w:pPr>
        <w:tabs>
          <w:tab w:val="left" w:pos="426"/>
          <w:tab w:val="left" w:pos="540"/>
        </w:tabs>
        <w:jc w:val="both"/>
      </w:pPr>
      <w:r w:rsidRPr="003F5949">
        <w:t xml:space="preserve"> Тосненского  района  Ленинградской  области»</w:t>
      </w:r>
    </w:p>
    <w:p w:rsidR="00F8682D" w:rsidRPr="003F5949" w:rsidRDefault="00F8682D" w:rsidP="00F8682D">
      <w:pPr>
        <w:jc w:val="both"/>
      </w:pPr>
    </w:p>
    <w:p w:rsidR="00F8682D" w:rsidRPr="003F5949" w:rsidRDefault="00F8682D" w:rsidP="00F8682D">
      <w:pPr>
        <w:jc w:val="both"/>
      </w:pPr>
      <w:r w:rsidRPr="003F5949">
        <w:t xml:space="preserve">       В соответствии с Бюджетным кодексом </w:t>
      </w:r>
      <w:r w:rsidR="00694F6C" w:rsidRPr="003F5949">
        <w:t>Российской Федерации, Федеральным</w:t>
      </w:r>
      <w:r w:rsidRPr="003F5949">
        <w:t xml:space="preserve">  закон</w:t>
      </w:r>
      <w:r w:rsidR="00694F6C" w:rsidRPr="003F5949">
        <w:t>ом</w:t>
      </w:r>
      <w:r w:rsidRPr="003F5949">
        <w:t xml:space="preserve">  № 131-ФЗ от 06.10.2003 г. «Об общих принципах организации местного самоуправления в Российской Федерации»,  Уставом </w:t>
      </w:r>
      <w:proofErr w:type="spellStart"/>
      <w:r w:rsidRPr="003F5949">
        <w:t>Шапкинского</w:t>
      </w:r>
      <w:proofErr w:type="spellEnd"/>
      <w:r w:rsidRPr="003F5949">
        <w:t xml:space="preserve"> сельского поселения  </w:t>
      </w:r>
      <w:proofErr w:type="spellStart"/>
      <w:r w:rsidRPr="003F5949">
        <w:t>Тосненского</w:t>
      </w:r>
      <w:proofErr w:type="spellEnd"/>
      <w:r w:rsidR="00694F6C" w:rsidRPr="003F5949">
        <w:t xml:space="preserve"> района Ленинградской области,  с</w:t>
      </w:r>
      <w:r w:rsidRPr="003F5949">
        <w:t xml:space="preserve">овет депутатов </w:t>
      </w:r>
      <w:proofErr w:type="spellStart"/>
      <w:r w:rsidRPr="003F5949">
        <w:t>Шапкинского</w:t>
      </w:r>
      <w:proofErr w:type="spellEnd"/>
      <w:r w:rsidRPr="003F5949">
        <w:t xml:space="preserve">  сельского  поселения  </w:t>
      </w:r>
      <w:proofErr w:type="spellStart"/>
      <w:r w:rsidRPr="003F5949">
        <w:t>Тосненского</w:t>
      </w:r>
      <w:proofErr w:type="spellEnd"/>
      <w:r w:rsidRPr="003F5949">
        <w:t xml:space="preserve"> района Ленинградской области</w:t>
      </w:r>
    </w:p>
    <w:p w:rsidR="00F8682D" w:rsidRPr="003F5949" w:rsidRDefault="00F8682D" w:rsidP="00F8682D">
      <w:pPr>
        <w:jc w:val="both"/>
      </w:pPr>
    </w:p>
    <w:p w:rsidR="00F8682D" w:rsidRPr="003F5949" w:rsidRDefault="00F8682D" w:rsidP="00F8682D">
      <w:pPr>
        <w:tabs>
          <w:tab w:val="left" w:pos="540"/>
        </w:tabs>
        <w:jc w:val="both"/>
      </w:pPr>
      <w:r w:rsidRPr="003F5949">
        <w:t xml:space="preserve">           РЕШИЛ:</w:t>
      </w:r>
    </w:p>
    <w:p w:rsidR="00F8682D" w:rsidRPr="003F5949" w:rsidRDefault="00F8682D" w:rsidP="00580E72">
      <w:pPr>
        <w:numPr>
          <w:ilvl w:val="0"/>
          <w:numId w:val="1"/>
        </w:numPr>
        <w:tabs>
          <w:tab w:val="num" w:pos="0"/>
          <w:tab w:val="left" w:pos="426"/>
          <w:tab w:val="left" w:pos="540"/>
        </w:tabs>
        <w:ind w:left="0" w:firstLine="0"/>
        <w:jc w:val="both"/>
      </w:pPr>
      <w:r w:rsidRPr="003F5949">
        <w:t xml:space="preserve">Внести   следующие     изменения   в  </w:t>
      </w:r>
      <w:r w:rsidR="00694F6C" w:rsidRPr="003F5949">
        <w:t xml:space="preserve">Положение о бюджетном процессе в  </w:t>
      </w:r>
      <w:proofErr w:type="spellStart"/>
      <w:r w:rsidR="00694F6C" w:rsidRPr="003F5949">
        <w:t>Шапкинском</w:t>
      </w:r>
      <w:proofErr w:type="spellEnd"/>
      <w:r w:rsidR="00694F6C" w:rsidRPr="003F5949">
        <w:t xml:space="preserve"> сельском  поселении </w:t>
      </w:r>
      <w:proofErr w:type="spellStart"/>
      <w:r w:rsidR="00694F6C" w:rsidRPr="003F5949">
        <w:t>Тосненского</w:t>
      </w:r>
      <w:proofErr w:type="spellEnd"/>
      <w:r w:rsidR="00694F6C" w:rsidRPr="003F5949">
        <w:t xml:space="preserve">  района  Ленинградской  области, утвержденное </w:t>
      </w:r>
      <w:r w:rsidRPr="003F5949">
        <w:t xml:space="preserve"> решение</w:t>
      </w:r>
      <w:r w:rsidR="00694F6C" w:rsidRPr="003F5949">
        <w:t>м</w:t>
      </w:r>
      <w:r w:rsidRPr="003F5949">
        <w:t xml:space="preserve">    с</w:t>
      </w:r>
      <w:r w:rsidR="00694F6C" w:rsidRPr="003F5949">
        <w:t>о</w:t>
      </w:r>
      <w:r w:rsidRPr="003F5949">
        <w:t xml:space="preserve">вета     депутатов </w:t>
      </w:r>
      <w:proofErr w:type="spellStart"/>
      <w:r w:rsidRPr="003F5949">
        <w:t>Шапкинского</w:t>
      </w:r>
      <w:proofErr w:type="spellEnd"/>
      <w:r w:rsidRPr="003F5949">
        <w:t xml:space="preserve"> сельского  поселения </w:t>
      </w:r>
      <w:proofErr w:type="spellStart"/>
      <w:r w:rsidRPr="003F5949">
        <w:t>Тосненского</w:t>
      </w:r>
      <w:proofErr w:type="spellEnd"/>
      <w:r w:rsidRPr="003F5949">
        <w:t xml:space="preserve"> района Ленинградской области</w:t>
      </w:r>
      <w:r w:rsidR="00694F6C" w:rsidRPr="003F5949">
        <w:t xml:space="preserve">      от   22.05.2014  №  86  «Об</w:t>
      </w:r>
      <w:r w:rsidRPr="003F5949">
        <w:t xml:space="preserve"> утверждении Положения о бюджетном процессе в  </w:t>
      </w:r>
      <w:proofErr w:type="spellStart"/>
      <w:r w:rsidRPr="003F5949">
        <w:t>Шапкинском</w:t>
      </w:r>
      <w:proofErr w:type="spellEnd"/>
      <w:r w:rsidRPr="003F5949">
        <w:t xml:space="preserve"> сельском  поселении  </w:t>
      </w:r>
      <w:proofErr w:type="spellStart"/>
      <w:r w:rsidRPr="003F5949">
        <w:t>Тосненского</w:t>
      </w:r>
      <w:proofErr w:type="spellEnd"/>
      <w:r w:rsidRPr="003F5949">
        <w:t xml:space="preserve">  района  Ленинградской  области»</w:t>
      </w:r>
      <w:r w:rsidR="00694F6C" w:rsidRPr="003F5949">
        <w:t>:</w:t>
      </w:r>
    </w:p>
    <w:p w:rsidR="0039570C" w:rsidRPr="003F5949" w:rsidRDefault="0039570C" w:rsidP="0039570C">
      <w:pPr>
        <w:pStyle w:val="a3"/>
        <w:numPr>
          <w:ilvl w:val="1"/>
          <w:numId w:val="1"/>
        </w:numPr>
        <w:tabs>
          <w:tab w:val="left" w:pos="426"/>
          <w:tab w:val="left" w:pos="540"/>
        </w:tabs>
        <w:jc w:val="both"/>
      </w:pPr>
      <w:r w:rsidRPr="003F5949">
        <w:t>Изложить п. 36.7. в новой редакции:</w:t>
      </w:r>
    </w:p>
    <w:p w:rsidR="003F5949" w:rsidRDefault="0039570C" w:rsidP="0039570C">
      <w:pPr>
        <w:pStyle w:val="a3"/>
        <w:tabs>
          <w:tab w:val="left" w:pos="426"/>
          <w:tab w:val="left" w:pos="540"/>
        </w:tabs>
        <w:ind w:left="0"/>
        <w:jc w:val="both"/>
      </w:pPr>
      <w:r w:rsidRPr="003F5949">
        <w:t>«36.7.</w:t>
      </w:r>
      <w:r w:rsidR="003F5949" w:rsidRPr="003F5949">
        <w:t xml:space="preserve"> А</w:t>
      </w:r>
      <w:r w:rsidRPr="003F5949">
        <w:t>дминистрации</w:t>
      </w:r>
      <w:r w:rsidR="003F5949">
        <w:t>,</w:t>
      </w:r>
      <w:r w:rsidR="003F5949" w:rsidRPr="003F5949">
        <w:t xml:space="preserve"> при  подготовке годового отчета об исполнении бюджета,</w:t>
      </w:r>
      <w:r w:rsidRPr="003F5949">
        <w:t xml:space="preserve"> учесть результат проверок Контрольно-счетной палаты годовой бюджетной отчетности</w:t>
      </w:r>
      <w:r w:rsidR="003F5949" w:rsidRPr="003F5949">
        <w:t xml:space="preserve">, до предоставления его в совет депутатов </w:t>
      </w:r>
      <w:proofErr w:type="spellStart"/>
      <w:r w:rsidR="003F5949" w:rsidRPr="003F5949">
        <w:t>Шапкинского</w:t>
      </w:r>
      <w:proofErr w:type="spellEnd"/>
      <w:r w:rsidR="003F5949" w:rsidRPr="003F5949">
        <w:t xml:space="preserve"> сельского поселения.</w:t>
      </w:r>
      <w:r w:rsidR="003F5949">
        <w:t xml:space="preserve"> </w:t>
      </w:r>
    </w:p>
    <w:p w:rsidR="0039570C" w:rsidRPr="003F5949" w:rsidRDefault="003F5949" w:rsidP="0039570C">
      <w:pPr>
        <w:pStyle w:val="a3"/>
        <w:tabs>
          <w:tab w:val="left" w:pos="426"/>
          <w:tab w:val="left" w:pos="540"/>
        </w:tabs>
        <w:ind w:left="0"/>
        <w:jc w:val="both"/>
      </w:pPr>
      <w:r>
        <w:t xml:space="preserve">Годовой отчет об исполнении бюджета </w:t>
      </w:r>
      <w:proofErr w:type="spellStart"/>
      <w:r w:rsidRPr="003F5949">
        <w:t>Шапкинского</w:t>
      </w:r>
      <w:proofErr w:type="spellEnd"/>
      <w:r w:rsidRPr="003F5949">
        <w:t xml:space="preserve"> сельского поселения</w:t>
      </w:r>
      <w:r>
        <w:t xml:space="preserve"> подлежит утверждению советом депутатов </w:t>
      </w:r>
      <w:proofErr w:type="spellStart"/>
      <w:r w:rsidRPr="003F5949">
        <w:t>Шапкинского</w:t>
      </w:r>
      <w:proofErr w:type="spellEnd"/>
      <w:r w:rsidRPr="003F5949">
        <w:t xml:space="preserve"> сельского поселения»</w:t>
      </w:r>
      <w:r>
        <w:t>.</w:t>
      </w:r>
    </w:p>
    <w:p w:rsidR="003F5949" w:rsidRPr="003F5949" w:rsidRDefault="003F5949" w:rsidP="003F5949">
      <w:pPr>
        <w:pStyle w:val="a3"/>
        <w:numPr>
          <w:ilvl w:val="1"/>
          <w:numId w:val="1"/>
        </w:numPr>
        <w:tabs>
          <w:tab w:val="left" w:pos="426"/>
          <w:tab w:val="left" w:pos="540"/>
        </w:tabs>
        <w:jc w:val="both"/>
      </w:pPr>
      <w:r w:rsidRPr="003F5949">
        <w:t>Дополнить п. 39.3, последним абзацем следующего содержания:</w:t>
      </w:r>
    </w:p>
    <w:p w:rsidR="0039570C" w:rsidRPr="003F5949" w:rsidRDefault="003F5949" w:rsidP="003F5949">
      <w:pPr>
        <w:pStyle w:val="a3"/>
        <w:tabs>
          <w:tab w:val="left" w:pos="426"/>
          <w:tab w:val="left" w:pos="540"/>
        </w:tabs>
        <w:ind w:left="0"/>
        <w:jc w:val="both"/>
      </w:pPr>
      <w:r w:rsidRPr="003F5949">
        <w:t>«- о формировании, реализации и оценке эффективности муниципальных программ».</w:t>
      </w:r>
    </w:p>
    <w:p w:rsidR="00A101D7" w:rsidRPr="003F5949" w:rsidRDefault="003F5949" w:rsidP="00A101D7">
      <w:r w:rsidRPr="003F5949">
        <w:t>1.3</w:t>
      </w:r>
      <w:r w:rsidR="00F8682D" w:rsidRPr="003F5949">
        <w:t>.Пункт 40.2 статьи 40 изложить в новой редакции:</w:t>
      </w:r>
    </w:p>
    <w:p w:rsidR="001058F2" w:rsidRPr="003F5949" w:rsidRDefault="00A101D7" w:rsidP="00580E72">
      <w:pPr>
        <w:tabs>
          <w:tab w:val="left" w:pos="426"/>
          <w:tab w:val="left" w:pos="540"/>
        </w:tabs>
        <w:jc w:val="both"/>
      </w:pPr>
      <w:r w:rsidRPr="003F5949">
        <w:t>«</w:t>
      </w:r>
      <w:r w:rsidR="00694F6C" w:rsidRPr="003F5949">
        <w:t xml:space="preserve">40.2. </w:t>
      </w:r>
      <w:r w:rsidRPr="003F5949">
        <w:t>О</w:t>
      </w:r>
      <w:r w:rsidR="001058F2" w:rsidRPr="003F5949">
        <w:t>тдельными приложениями  к решению об исполнении  бюджета за отчетный финансовый год утверждаются  показатели:</w:t>
      </w:r>
    </w:p>
    <w:p w:rsidR="00EF2A74" w:rsidRPr="003F5949" w:rsidRDefault="001058F2" w:rsidP="00580E72">
      <w:pPr>
        <w:tabs>
          <w:tab w:val="left" w:pos="426"/>
          <w:tab w:val="left" w:pos="540"/>
        </w:tabs>
        <w:jc w:val="both"/>
      </w:pPr>
      <w:r w:rsidRPr="003F5949">
        <w:t>- доходов бюджета по кодам классификации доходов бюджетов;</w:t>
      </w:r>
    </w:p>
    <w:p w:rsidR="00EF2A74" w:rsidRPr="003F5949" w:rsidRDefault="00EF2A74" w:rsidP="00580E72">
      <w:pPr>
        <w:tabs>
          <w:tab w:val="left" w:pos="426"/>
          <w:tab w:val="left" w:pos="540"/>
        </w:tabs>
        <w:jc w:val="both"/>
      </w:pPr>
      <w:r w:rsidRPr="003F5949">
        <w:t>-</w:t>
      </w:r>
      <w:r w:rsidR="00580E72" w:rsidRPr="003F5949">
        <w:t xml:space="preserve"> </w:t>
      </w:r>
      <w:r w:rsidR="001058F2" w:rsidRPr="003F5949">
        <w:t>расходов бюджета по ведомственной структуре расходов соответствующего бюджета;</w:t>
      </w:r>
    </w:p>
    <w:p w:rsidR="00EF2A74" w:rsidRPr="003F5949" w:rsidRDefault="00EF2A74" w:rsidP="00580E72">
      <w:pPr>
        <w:tabs>
          <w:tab w:val="left" w:pos="426"/>
          <w:tab w:val="left" w:pos="540"/>
        </w:tabs>
        <w:jc w:val="both"/>
      </w:pPr>
      <w:r w:rsidRPr="003F5949">
        <w:t>-</w:t>
      </w:r>
      <w:r w:rsidR="005D2FAC">
        <w:t xml:space="preserve"> </w:t>
      </w:r>
      <w:r w:rsidR="001058F2" w:rsidRPr="003F5949">
        <w:t>расходов бюджета по разделам и подразделам классификации расходов бюджетов;</w:t>
      </w:r>
    </w:p>
    <w:p w:rsidR="00580E72" w:rsidRPr="003F5949" w:rsidRDefault="00EF2A74" w:rsidP="00580E72">
      <w:pPr>
        <w:tabs>
          <w:tab w:val="left" w:pos="426"/>
          <w:tab w:val="left" w:pos="540"/>
        </w:tabs>
        <w:jc w:val="both"/>
      </w:pPr>
      <w:r w:rsidRPr="003F5949">
        <w:t>-</w:t>
      </w:r>
      <w:r w:rsidR="005D2FAC">
        <w:t xml:space="preserve"> </w:t>
      </w:r>
      <w:r w:rsidR="001058F2" w:rsidRPr="003F5949">
        <w:t xml:space="preserve">источников финансирования дефицита бюджета по кодам </w:t>
      </w:r>
      <w:proofErr w:type="gramStart"/>
      <w:r w:rsidR="001058F2" w:rsidRPr="003F5949">
        <w:t>классификации источников фи</w:t>
      </w:r>
      <w:r w:rsidR="00580E72" w:rsidRPr="003F5949">
        <w:t>нансирования  дефицитов бюджетов</w:t>
      </w:r>
      <w:proofErr w:type="gramEnd"/>
      <w:r w:rsidR="00A101D7" w:rsidRPr="003F5949">
        <w:t>»</w:t>
      </w:r>
      <w:r w:rsidR="00580E72" w:rsidRPr="003F5949">
        <w:t>.</w:t>
      </w:r>
    </w:p>
    <w:p w:rsidR="009608A2" w:rsidRDefault="009608A2" w:rsidP="009608A2">
      <w:r>
        <w:t xml:space="preserve">2.   </w:t>
      </w:r>
      <w:r w:rsidR="00580E72" w:rsidRPr="003F5949">
        <w:t xml:space="preserve">Решение  вступает в силу  с момента принятия и </w:t>
      </w:r>
      <w:proofErr w:type="gramStart"/>
      <w:r w:rsidR="00580E72" w:rsidRPr="003F5949">
        <w:t>п</w:t>
      </w:r>
      <w:r>
        <w:t>рименяется</w:t>
      </w:r>
      <w:proofErr w:type="gramEnd"/>
      <w:r>
        <w:t xml:space="preserve">  начиная с отчета об </w:t>
      </w:r>
    </w:p>
    <w:p w:rsidR="00580E72" w:rsidRDefault="00580E72" w:rsidP="009608A2">
      <w:proofErr w:type="gramStart"/>
      <w:r w:rsidRPr="003F5949">
        <w:t>исполнении</w:t>
      </w:r>
      <w:proofErr w:type="gramEnd"/>
      <w:r w:rsidRPr="003F5949">
        <w:t xml:space="preserve"> бюджета  за 2015 год.</w:t>
      </w:r>
    </w:p>
    <w:p w:rsidR="00585EDD" w:rsidRPr="003F5949" w:rsidRDefault="00585EDD" w:rsidP="009608A2">
      <w:pPr>
        <w:pStyle w:val="a3"/>
        <w:tabs>
          <w:tab w:val="left" w:pos="426"/>
          <w:tab w:val="left" w:pos="540"/>
        </w:tabs>
        <w:ind w:left="360"/>
        <w:jc w:val="both"/>
      </w:pPr>
    </w:p>
    <w:p w:rsidR="00F56717" w:rsidRPr="003F5949" w:rsidRDefault="00F56717" w:rsidP="002460B8"/>
    <w:p w:rsidR="00F56717" w:rsidRPr="003F5949" w:rsidRDefault="00F56717" w:rsidP="00F56717">
      <w:pPr>
        <w:tabs>
          <w:tab w:val="left" w:pos="426"/>
          <w:tab w:val="left" w:pos="540"/>
        </w:tabs>
        <w:jc w:val="both"/>
      </w:pPr>
      <w:bookmarkStart w:id="0" w:name="_GoBack"/>
      <w:bookmarkEnd w:id="0"/>
    </w:p>
    <w:p w:rsidR="00694F6C" w:rsidRPr="003F5949" w:rsidRDefault="00F56717" w:rsidP="003F5949">
      <w:pPr>
        <w:tabs>
          <w:tab w:val="left" w:pos="426"/>
          <w:tab w:val="left" w:pos="540"/>
        </w:tabs>
        <w:jc w:val="both"/>
      </w:pPr>
      <w:r w:rsidRPr="003F5949">
        <w:t xml:space="preserve">Глава поселения                                                                                </w:t>
      </w:r>
      <w:proofErr w:type="spellStart"/>
      <w:r w:rsidRPr="003F5949">
        <w:t>А.В.Соколов</w:t>
      </w:r>
      <w:proofErr w:type="spellEnd"/>
    </w:p>
    <w:sectPr w:rsidR="00694F6C" w:rsidRPr="003F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5318"/>
    <w:multiLevelType w:val="multilevel"/>
    <w:tmpl w:val="0232A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79"/>
        </w:tabs>
        <w:ind w:left="779" w:hanging="855"/>
      </w:pPr>
    </w:lvl>
    <w:lvl w:ilvl="2">
      <w:start w:val="1"/>
      <w:numFmt w:val="decimal"/>
      <w:isLgl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2D"/>
    <w:rsid w:val="001058F2"/>
    <w:rsid w:val="002460B8"/>
    <w:rsid w:val="0039570C"/>
    <w:rsid w:val="003F5949"/>
    <w:rsid w:val="00557092"/>
    <w:rsid w:val="00580E72"/>
    <w:rsid w:val="00585EDD"/>
    <w:rsid w:val="005D2FAC"/>
    <w:rsid w:val="00694F6C"/>
    <w:rsid w:val="00734D49"/>
    <w:rsid w:val="009608A2"/>
    <w:rsid w:val="00A101D7"/>
    <w:rsid w:val="00C302BC"/>
    <w:rsid w:val="00EC6BF8"/>
    <w:rsid w:val="00EF2A74"/>
    <w:rsid w:val="00F56717"/>
    <w:rsid w:val="00F8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7</cp:revision>
  <cp:lastPrinted>2016-05-23T11:05:00Z</cp:lastPrinted>
  <dcterms:created xsi:type="dcterms:W3CDTF">2016-05-20T11:40:00Z</dcterms:created>
  <dcterms:modified xsi:type="dcterms:W3CDTF">2016-06-10T08:52:00Z</dcterms:modified>
</cp:coreProperties>
</file>