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ШАПКИНСКОЕ СЕЛЬСКОЕ   ПОСЕЛЕНИЕ</w:t>
      </w:r>
    </w:p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 РАЙОНА  ЛЕНИНГРАДСКОЙ  ОБЛАСТИ</w:t>
      </w:r>
    </w:p>
    <w:p w:rsidR="00EB0D9D" w:rsidRPr="00EB0D9D" w:rsidRDefault="00EB0D9D" w:rsidP="00EB0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EB0D9D" w:rsidRPr="00EB0D9D" w:rsidRDefault="00EB0D9D" w:rsidP="00EB0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B0D9D" w:rsidRPr="00EB0D9D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9D" w:rsidRPr="004F16B3" w:rsidRDefault="00EB0D9D" w:rsidP="00EB0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251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F16B3"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51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F16B3"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522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1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812516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</w:p>
    <w:p w:rsidR="00EB0D9D" w:rsidRPr="00632E1E" w:rsidRDefault="00EB0D9D" w:rsidP="0063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постановление администрации </w:t>
      </w:r>
    </w:p>
    <w:p w:rsidR="00EB0D9D" w:rsidRPr="00632E1E" w:rsidRDefault="00EB0D9D" w:rsidP="0063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сельского поселения Тосненского района </w:t>
      </w:r>
    </w:p>
    <w:p w:rsidR="00EB0D9D" w:rsidRPr="00632E1E" w:rsidRDefault="00EB0D9D" w:rsidP="0063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от  </w:t>
      </w:r>
      <w:r w:rsidR="00632E1E" w:rsidRPr="00632E1E">
        <w:rPr>
          <w:rFonts w:ascii="Times New Roman" w:hAnsi="Times New Roman" w:cs="Times New Roman"/>
          <w:sz w:val="24"/>
          <w:szCs w:val="24"/>
        </w:rPr>
        <w:t>12.04.2019  № 44</w:t>
      </w:r>
    </w:p>
    <w:p w:rsidR="00632E1E" w:rsidRPr="00632E1E" w:rsidRDefault="00EB0D9D" w:rsidP="00632E1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2E1E"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 утверждении правил содержания и эксплуатации</w:t>
      </w:r>
    </w:p>
    <w:p w:rsidR="00632E1E" w:rsidRPr="00632E1E" w:rsidRDefault="006861ED" w:rsidP="00632E1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8" w:tooltip="Детские площадки" w:history="1">
        <w:r w:rsidR="00632E1E" w:rsidRPr="00632E1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детских площадок</w:t>
        </w:r>
      </w:hyperlink>
      <w:r w:rsidR="00632E1E"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и игрового оборудования,</w:t>
      </w:r>
    </w:p>
    <w:p w:rsidR="00632E1E" w:rsidRPr="00632E1E" w:rsidRDefault="00632E1E" w:rsidP="00632E1E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расположенных</w:t>
      </w:r>
      <w:proofErr w:type="gramEnd"/>
      <w:r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 территории </w:t>
      </w:r>
      <w:proofErr w:type="spellStart"/>
      <w:r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Шапкинского</w:t>
      </w:r>
      <w:proofErr w:type="spellEnd"/>
      <w:r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</w:t>
      </w:r>
    </w:p>
    <w:p w:rsidR="00EB0D9D" w:rsidRPr="00632E1E" w:rsidRDefault="00632E1E" w:rsidP="00632E1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поселения </w:t>
      </w:r>
      <w:proofErr w:type="spellStart"/>
      <w:r w:rsidRPr="00632E1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632E1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EB0D9D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0D9D" w:rsidRPr="00EB0D9D" w:rsidRDefault="00EB0D9D" w:rsidP="00EB0D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2E1E" w:rsidRPr="00CF335F" w:rsidRDefault="00632E1E" w:rsidP="00632E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35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</w:t>
      </w:r>
      <w:hyperlink r:id="rId9" w:history="1">
        <w:r w:rsidRPr="00CF335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от 06.10.2003 N 131-ФЗ</w:t>
        </w:r>
      </w:hyperlink>
      <w:r w:rsidRPr="00CF335F">
        <w:rPr>
          <w:rFonts w:ascii="Times New Roman" w:hAnsi="Times New Roman" w:cs="Times New Roman"/>
          <w:sz w:val="24"/>
          <w:szCs w:val="24"/>
        </w:rPr>
        <w:t xml:space="preserve">  "Об общих принципах организации местного самоуправления в Российской </w:t>
      </w:r>
      <w:bookmarkStart w:id="0" w:name="l1"/>
      <w:bookmarkEnd w:id="0"/>
      <w:r w:rsidRPr="00CF335F">
        <w:rPr>
          <w:rFonts w:ascii="Times New Roman" w:hAnsi="Times New Roman" w:cs="Times New Roman"/>
          <w:sz w:val="24"/>
          <w:szCs w:val="24"/>
        </w:rPr>
        <w:t>Фе</w:t>
      </w:r>
      <w:bookmarkStart w:id="1" w:name="l44"/>
      <w:bookmarkEnd w:id="1"/>
      <w:r w:rsidRPr="00CF335F">
        <w:rPr>
          <w:rFonts w:ascii="Times New Roman" w:hAnsi="Times New Roman" w:cs="Times New Roman"/>
          <w:sz w:val="24"/>
          <w:szCs w:val="24"/>
        </w:rPr>
        <w:t xml:space="preserve">дерации», </w:t>
      </w:r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Pr="00CF335F">
        <w:rPr>
          <w:rFonts w:ascii="Times New Roman" w:hAnsi="Times New Roman" w:cs="Times New Roman"/>
          <w:sz w:val="24"/>
          <w:szCs w:val="24"/>
        </w:rPr>
        <w:t xml:space="preserve">ставом </w:t>
      </w:r>
      <w:proofErr w:type="spellStart"/>
      <w:r w:rsidRPr="00CF335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CF335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CF335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CF335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</w:t>
      </w:r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решением совета депутатов </w:t>
      </w:r>
      <w:proofErr w:type="spellStart"/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Шапкинского</w:t>
      </w:r>
      <w:proofErr w:type="spellEnd"/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 от 09.08.2012 № 20 «Об утверждении Правил благоустройства, содержания и обеспечения санитарного состояния территории </w:t>
      </w:r>
      <w:proofErr w:type="spellStart"/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Шапкинского</w:t>
      </w:r>
      <w:proofErr w:type="spellEnd"/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</w:t>
      </w:r>
      <w:proofErr w:type="spellStart"/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Тосненского</w:t>
      </w:r>
      <w:proofErr w:type="spellEnd"/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района </w:t>
      </w:r>
      <w:hyperlink r:id="rId10" w:tooltip="Ленинградская обл." w:history="1">
        <w:r w:rsidRPr="00CF335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Ленинградской области</w:t>
        </w:r>
      </w:hyperlink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Pr="00CF335F">
        <w:rPr>
          <w:rFonts w:ascii="Times New Roman" w:hAnsi="Times New Roman" w:cs="Times New Roman"/>
          <w:sz w:val="24"/>
          <w:szCs w:val="24"/>
        </w:rPr>
        <w:t xml:space="preserve"> в целях предупреждения травматизма несовершеннолетних на детских игровых</w:t>
      </w:r>
      <w:proofErr w:type="gramEnd"/>
      <w:r w:rsidRPr="00CF335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F335F">
        <w:rPr>
          <w:rFonts w:ascii="Times New Roman" w:hAnsi="Times New Roman" w:cs="Times New Roman"/>
          <w:sz w:val="24"/>
          <w:szCs w:val="24"/>
        </w:rPr>
        <w:t>площадках</w:t>
      </w:r>
      <w:proofErr w:type="gramEnd"/>
      <w:r w:rsidRPr="00CF33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B0D9D" w:rsidRPr="00EB0D9D" w:rsidRDefault="00EB0D9D" w:rsidP="00EB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32E1E" w:rsidRDefault="00EB0D9D" w:rsidP="00632E1E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  <w:r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  </w:t>
      </w:r>
      <w:proofErr w:type="spellStart"/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 </w:t>
      </w:r>
      <w:r w:rsidR="00632E1E" w:rsidRPr="00632E1E">
        <w:rPr>
          <w:rFonts w:ascii="Times New Roman" w:hAnsi="Times New Roman" w:cs="Times New Roman"/>
          <w:sz w:val="24"/>
          <w:szCs w:val="24"/>
        </w:rPr>
        <w:t xml:space="preserve">12.04.2019  № 44 </w:t>
      </w:r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32E1E"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 утверждении правил содержания и эксплуатации </w:t>
      </w:r>
      <w:hyperlink r:id="rId11" w:tooltip="Детские площадки" w:history="1">
        <w:r w:rsidR="00632E1E" w:rsidRPr="00632E1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детских площадок</w:t>
        </w:r>
      </w:hyperlink>
      <w:r w:rsidR="00632E1E"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и игрового оборудования, расположенных на территории </w:t>
      </w:r>
      <w:proofErr w:type="spellStart"/>
      <w:r w:rsidR="00632E1E"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Шапкинского</w:t>
      </w:r>
      <w:proofErr w:type="spellEnd"/>
      <w:r w:rsidR="00632E1E" w:rsidRPr="00632E1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</w:t>
      </w:r>
      <w:proofErr w:type="spellStart"/>
      <w:r w:rsidR="00632E1E" w:rsidRPr="00632E1E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632E1E" w:rsidRPr="00632E1E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632E1E" w:rsidRP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1.</w:t>
      </w:r>
    </w:p>
    <w:p w:rsidR="00632E1E" w:rsidRDefault="00632E1E" w:rsidP="00632E1E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3 Правил содержания и эксплуатации детских площадок  и игрового оборудования, расположенного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утвержденного постановлением администрации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от  </w:t>
      </w:r>
      <w:r>
        <w:rPr>
          <w:rFonts w:ascii="Times New Roman" w:hAnsi="Times New Roman" w:cs="Times New Roman"/>
          <w:sz w:val="24"/>
          <w:szCs w:val="24"/>
        </w:rPr>
        <w:t xml:space="preserve">12.04.2019  № 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 утверждении правил содержания и эксплуатации </w:t>
      </w:r>
      <w:hyperlink r:id="rId12" w:tooltip="Детские площадки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детских площадок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и игрового оборудования,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Шапкинского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632E1E" w:rsidRPr="00632E1E" w:rsidRDefault="00632E1E" w:rsidP="00632E1E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2E1E">
        <w:rPr>
          <w:rFonts w:ascii="Times New Roman" w:hAnsi="Times New Roman" w:cs="Times New Roman"/>
          <w:sz w:val="24"/>
        </w:rPr>
        <w:t xml:space="preserve">Обнародовать настоящее постановление в установленных местах и разместить на официальном сайте администрации </w:t>
      </w:r>
      <w:proofErr w:type="spellStart"/>
      <w:r w:rsidRPr="00632E1E">
        <w:rPr>
          <w:rFonts w:ascii="Times New Roman" w:hAnsi="Times New Roman" w:cs="Times New Roman"/>
          <w:sz w:val="24"/>
        </w:rPr>
        <w:t>Шапкинского</w:t>
      </w:r>
      <w:proofErr w:type="spellEnd"/>
      <w:r w:rsidRPr="00632E1E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Pr="00632E1E">
        <w:rPr>
          <w:rFonts w:ascii="Times New Roman" w:hAnsi="Times New Roman" w:cs="Times New Roman"/>
          <w:sz w:val="24"/>
        </w:rPr>
        <w:t>Тосненского</w:t>
      </w:r>
      <w:proofErr w:type="spellEnd"/>
      <w:r w:rsidRPr="00632E1E">
        <w:rPr>
          <w:rFonts w:ascii="Times New Roman" w:hAnsi="Times New Roman" w:cs="Times New Roman"/>
          <w:sz w:val="24"/>
        </w:rPr>
        <w:t xml:space="preserve"> района Ленинградской области</w:t>
      </w:r>
      <w:r>
        <w:rPr>
          <w:rFonts w:ascii="Times New Roman" w:hAnsi="Times New Roman" w:cs="Times New Roman"/>
          <w:sz w:val="24"/>
        </w:rPr>
        <w:t>.</w:t>
      </w:r>
    </w:p>
    <w:p w:rsidR="00EB0D9D" w:rsidRPr="00EB0D9D" w:rsidRDefault="00EB0D9D" w:rsidP="00EB0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9D" w:rsidRPr="00EB0D9D" w:rsidRDefault="00EB0D9D" w:rsidP="00EB0D9D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администрации                                                                        М.С. Немешев</w:t>
      </w:r>
    </w:p>
    <w:p w:rsidR="00632E1E" w:rsidRDefault="00632E1E" w:rsidP="0063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1E" w:rsidRDefault="00632E1E"/>
    <w:p w:rsidR="00632E1E" w:rsidRDefault="00632E1E"/>
    <w:p w:rsidR="00632E1E" w:rsidRDefault="00632E1E"/>
    <w:p w:rsidR="00632E1E" w:rsidRDefault="00632E1E"/>
    <w:p w:rsidR="00632E1E" w:rsidRDefault="00632E1E"/>
    <w:p w:rsidR="00CF335F" w:rsidRDefault="00CF335F">
      <w:pPr>
        <w:sectPr w:rsidR="00CF335F" w:rsidSect="00CF335F">
          <w:headerReference w:type="even" r:id="rId13"/>
          <w:headerReference w:type="default" r:id="rId14"/>
          <w:pgSz w:w="11906" w:h="16838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632E1E" w:rsidRDefault="00632E1E"/>
    <w:p w:rsidR="00632E1E" w:rsidRDefault="00632E1E" w:rsidP="00632E1E">
      <w:pPr>
        <w:pStyle w:val="aa"/>
        <w:jc w:val="right"/>
      </w:pPr>
      <w:r>
        <w:rPr>
          <w:sz w:val="22"/>
          <w:szCs w:val="22"/>
        </w:rPr>
        <w:t>Приложение 1</w:t>
      </w:r>
    </w:p>
    <w:p w:rsidR="00632E1E" w:rsidRDefault="00632E1E" w:rsidP="00632E1E">
      <w:pPr>
        <w:pStyle w:val="aa"/>
        <w:tabs>
          <w:tab w:val="left" w:pos="637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 </w:t>
      </w:r>
    </w:p>
    <w:p w:rsidR="00632E1E" w:rsidRDefault="00632E1E" w:rsidP="00632E1E">
      <w:pPr>
        <w:pStyle w:val="aa"/>
        <w:tabs>
          <w:tab w:val="left" w:pos="637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Шапкинского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Тосненского</w:t>
      </w:r>
      <w:proofErr w:type="spellEnd"/>
      <w:r>
        <w:rPr>
          <w:sz w:val="22"/>
          <w:szCs w:val="22"/>
        </w:rPr>
        <w:t xml:space="preserve"> района Ленинградской области</w:t>
      </w:r>
    </w:p>
    <w:p w:rsidR="00632E1E" w:rsidRDefault="00632E1E" w:rsidP="00632E1E">
      <w:pPr>
        <w:jc w:val="right"/>
      </w:pPr>
      <w:r>
        <w:t xml:space="preserve">                                                                                                                    от 28.12.202</w:t>
      </w:r>
      <w:r w:rsidR="00352244">
        <w:t>1</w:t>
      </w:r>
      <w:r>
        <w:t xml:space="preserve">  № 212</w:t>
      </w:r>
    </w:p>
    <w:p w:rsidR="00CF335F" w:rsidRDefault="00CF335F" w:rsidP="00CF335F">
      <w:pPr>
        <w:ind w:left="5664" w:firstLine="708"/>
        <w:jc w:val="center"/>
        <w:rPr>
          <w:b/>
          <w:sz w:val="28"/>
          <w:szCs w:val="28"/>
        </w:rPr>
      </w:pPr>
    </w:p>
    <w:p w:rsidR="00CF335F" w:rsidRPr="00CF335F" w:rsidRDefault="00CF335F" w:rsidP="00CF3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5F">
        <w:rPr>
          <w:rFonts w:ascii="Times New Roman" w:hAnsi="Times New Roman" w:cs="Times New Roman"/>
          <w:b/>
          <w:sz w:val="28"/>
          <w:szCs w:val="28"/>
        </w:rPr>
        <w:t xml:space="preserve">Реестр детских игровых и спортивных площадок </w:t>
      </w:r>
    </w:p>
    <w:p w:rsidR="00CF335F" w:rsidRPr="00CF335F" w:rsidRDefault="00CF335F" w:rsidP="00CF3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335F"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 w:rsidRPr="00CF3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CF335F">
        <w:rPr>
          <w:rFonts w:ascii="Times New Roman" w:hAnsi="Times New Roman" w:cs="Times New Roman"/>
          <w:b/>
          <w:sz w:val="28"/>
          <w:szCs w:val="28"/>
        </w:rPr>
        <w:t>Тосненского</w:t>
      </w:r>
      <w:proofErr w:type="spellEnd"/>
      <w:r w:rsidRPr="00CF335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F335F" w:rsidRPr="00CF335F" w:rsidRDefault="00CF335F" w:rsidP="00CF3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35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CF335F" w:rsidRPr="00CF335F" w:rsidRDefault="00CF335F" w:rsidP="00CF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35F" w:rsidRPr="00CF335F" w:rsidRDefault="00CF335F" w:rsidP="00CF33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523"/>
        <w:gridCol w:w="1822"/>
        <w:gridCol w:w="2256"/>
        <w:gridCol w:w="2749"/>
        <w:gridCol w:w="1583"/>
      </w:tblGrid>
      <w:tr w:rsidR="00CF335F" w:rsidRPr="00CF335F" w:rsidTr="00CF335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Место нахождения объекта (адрес)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контактные телефоны Организация ответственная за эксплуатацию объекта,</w:t>
            </w:r>
          </w:p>
          <w:p w:rsidR="00CF335F" w:rsidRPr="00CF335F" w:rsidRDefault="00CF335F" w:rsidP="00CF33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F335F" w:rsidRPr="00CF335F" w:rsidTr="00CF335F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5F" w:rsidRPr="00CF335F" w:rsidRDefault="00CF33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335F">
              <w:rPr>
                <w:rFonts w:ascii="Times New Roman" w:hAnsi="Times New Roman" w:cs="Times New Roman"/>
              </w:rPr>
              <w:t>6</w:t>
            </w:r>
          </w:p>
        </w:tc>
      </w:tr>
    </w:tbl>
    <w:p w:rsidR="00CF335F" w:rsidRDefault="00CF335F" w:rsidP="00CF335F">
      <w:pPr>
        <w:rPr>
          <w:rFonts w:eastAsia="Times New Roman"/>
        </w:rPr>
      </w:pPr>
    </w:p>
    <w:p w:rsidR="00CF335F" w:rsidRDefault="00CF335F" w:rsidP="00CF335F"/>
    <w:p w:rsidR="00CF335F" w:rsidRPr="00CF335F" w:rsidRDefault="00CF335F" w:rsidP="00CF335F">
      <w:pPr>
        <w:rPr>
          <w:rFonts w:ascii="Times New Roman" w:hAnsi="Times New Roman" w:cs="Times New Roman"/>
          <w:sz w:val="24"/>
          <w:szCs w:val="24"/>
        </w:rPr>
      </w:pPr>
      <w:r w:rsidRPr="00CF335F">
        <w:rPr>
          <w:rFonts w:ascii="Times New Roman" w:hAnsi="Times New Roman" w:cs="Times New Roman"/>
          <w:sz w:val="24"/>
          <w:szCs w:val="24"/>
        </w:rPr>
        <w:t>Исполнитель:     ________________        ________________        ________________</w:t>
      </w:r>
    </w:p>
    <w:p w:rsidR="00CF335F" w:rsidRPr="00CF335F" w:rsidRDefault="00CF335F" w:rsidP="00CF335F">
      <w:pPr>
        <w:rPr>
          <w:rFonts w:ascii="Times New Roman" w:hAnsi="Times New Roman" w:cs="Times New Roman"/>
          <w:sz w:val="24"/>
          <w:szCs w:val="24"/>
        </w:rPr>
      </w:pPr>
      <w:r w:rsidRPr="00CF335F">
        <w:rPr>
          <w:rFonts w:ascii="Times New Roman" w:hAnsi="Times New Roman" w:cs="Times New Roman"/>
          <w:sz w:val="24"/>
          <w:szCs w:val="24"/>
        </w:rPr>
        <w:t xml:space="preserve">                                    должность                       подпись                 инициалы, фамилия</w:t>
      </w: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632E1E">
      <w:pPr>
        <w:jc w:val="right"/>
      </w:pPr>
    </w:p>
    <w:p w:rsidR="00CF335F" w:rsidRDefault="00CF335F" w:rsidP="00CF335F">
      <w:pPr>
        <w:pStyle w:val="aa"/>
        <w:jc w:val="right"/>
        <w:rPr>
          <w:sz w:val="22"/>
          <w:szCs w:val="22"/>
        </w:rPr>
      </w:pPr>
    </w:p>
    <w:p w:rsidR="00CF335F" w:rsidRDefault="00CF335F" w:rsidP="00CF335F">
      <w:pPr>
        <w:pStyle w:val="aa"/>
        <w:jc w:val="right"/>
      </w:pPr>
      <w:r>
        <w:rPr>
          <w:sz w:val="22"/>
          <w:szCs w:val="22"/>
        </w:rPr>
        <w:t>Приложение 2</w:t>
      </w:r>
    </w:p>
    <w:p w:rsidR="00CF335F" w:rsidRDefault="00CF335F" w:rsidP="00CF335F">
      <w:pPr>
        <w:pStyle w:val="aa"/>
        <w:tabs>
          <w:tab w:val="left" w:pos="637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 </w:t>
      </w:r>
    </w:p>
    <w:p w:rsidR="00CF335F" w:rsidRDefault="00CF335F" w:rsidP="00CF335F">
      <w:pPr>
        <w:pStyle w:val="aa"/>
        <w:tabs>
          <w:tab w:val="left" w:pos="6379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Шапкинского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Тосненского</w:t>
      </w:r>
      <w:proofErr w:type="spellEnd"/>
      <w:r>
        <w:rPr>
          <w:sz w:val="22"/>
          <w:szCs w:val="22"/>
        </w:rPr>
        <w:t xml:space="preserve"> района Ленинградской области</w:t>
      </w:r>
    </w:p>
    <w:p w:rsidR="00CF335F" w:rsidRDefault="00CF335F" w:rsidP="00CF335F">
      <w:pPr>
        <w:jc w:val="right"/>
      </w:pPr>
      <w:r>
        <w:t xml:space="preserve">                                                                                                                    от 28.12.202</w:t>
      </w:r>
      <w:r w:rsidR="00352244">
        <w:t>1</w:t>
      </w:r>
      <w:bookmarkStart w:id="2" w:name="_GoBack"/>
      <w:bookmarkEnd w:id="2"/>
      <w:r>
        <w:t xml:space="preserve">  № 212</w:t>
      </w:r>
    </w:p>
    <w:p w:rsidR="00CF335F" w:rsidRDefault="00CF335F" w:rsidP="00CF335F">
      <w:pPr>
        <w:jc w:val="right"/>
      </w:pPr>
    </w:p>
    <w:p w:rsidR="00CF335F" w:rsidRDefault="00CF335F" w:rsidP="00CF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График проведения осмотров</w:t>
      </w:r>
    </w:p>
    <w:p w:rsidR="00CF335F" w:rsidRDefault="00CF335F" w:rsidP="00CF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оборудования детских игровых площадок</w:t>
      </w:r>
    </w:p>
    <w:p w:rsidR="00CF335F" w:rsidRDefault="00CF335F" w:rsidP="00CF3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1.Регулярный визуальный осмотр оборудования детских игровых площадок (далее – оборудование) проводится  не реже одного раза в месяц в период с 1 по 7 число месяца.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проведении регулярного визуального осмотра выявляются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очевидные</w:t>
      </w:r>
      <w:proofErr w:type="gramEnd"/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2.Функциональный осмотр оборудования проводится не реже одного раза в три месяца в период с 1 по 7 число месяца.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3.Ежегодный основной осмотр оборудования проводится не реже одного раза в год не позже 1 июня месяца.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ежегодного основного осмотра оборудования определяют: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гниения деревянных элементов;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коррозии металлических элементов;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влияние выполненных ремонтных работ на безопасность эксплуатации оборудования.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ежегодного основного осмотра оборудования особое внимание уделяют скрытым, труднодоступным элементам оборудования.</w:t>
      </w: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335F" w:rsidRDefault="00CF335F" w:rsidP="00CF33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4.Осмотру подлежит все оборудование детских игровых площадок, принадлежащее (состоящее на балансе)  администрации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Шапкинского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Ленинградской области.</w:t>
      </w:r>
    </w:p>
    <w:p w:rsidR="00CF335F" w:rsidRDefault="00CF335F" w:rsidP="00CF335F">
      <w:pPr>
        <w:jc w:val="right"/>
      </w:pPr>
    </w:p>
    <w:p w:rsidR="00CF335F" w:rsidRDefault="00CF335F" w:rsidP="00632E1E">
      <w:pPr>
        <w:jc w:val="right"/>
      </w:pPr>
    </w:p>
    <w:sectPr w:rsidR="00CF335F" w:rsidSect="00CF335F"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ED" w:rsidRDefault="006861ED">
      <w:pPr>
        <w:spacing w:after="0" w:line="240" w:lineRule="auto"/>
      </w:pPr>
      <w:r>
        <w:separator/>
      </w:r>
    </w:p>
  </w:endnote>
  <w:endnote w:type="continuationSeparator" w:id="0">
    <w:p w:rsidR="006861ED" w:rsidRDefault="0068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ED" w:rsidRDefault="006861ED">
      <w:pPr>
        <w:spacing w:after="0" w:line="240" w:lineRule="auto"/>
      </w:pPr>
      <w:r>
        <w:separator/>
      </w:r>
    </w:p>
  </w:footnote>
  <w:footnote w:type="continuationSeparator" w:id="0">
    <w:p w:rsidR="006861ED" w:rsidRDefault="0068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3D" w:rsidRDefault="00AD5A88" w:rsidP="00B25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A3D" w:rsidRDefault="00686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3D" w:rsidRDefault="00AD5A88" w:rsidP="00B259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244">
      <w:rPr>
        <w:rStyle w:val="a5"/>
        <w:noProof/>
      </w:rPr>
      <w:t>3</w:t>
    </w:r>
    <w:r>
      <w:rPr>
        <w:rStyle w:val="a5"/>
      </w:rPr>
      <w:fldChar w:fldCharType="end"/>
    </w:r>
  </w:p>
  <w:p w:rsidR="00793A3D" w:rsidRDefault="00686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C6E4B59"/>
    <w:multiLevelType w:val="hybridMultilevel"/>
    <w:tmpl w:val="FC3E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9D"/>
    <w:rsid w:val="002E0DC4"/>
    <w:rsid w:val="00352244"/>
    <w:rsid w:val="003B398B"/>
    <w:rsid w:val="004F16B3"/>
    <w:rsid w:val="00632E1E"/>
    <w:rsid w:val="006861ED"/>
    <w:rsid w:val="00772013"/>
    <w:rsid w:val="00812516"/>
    <w:rsid w:val="00AD5A88"/>
    <w:rsid w:val="00CF335F"/>
    <w:rsid w:val="00E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0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0D9D"/>
  </w:style>
  <w:style w:type="paragraph" w:styleId="a6">
    <w:name w:val="Balloon Text"/>
    <w:basedOn w:val="a"/>
    <w:link w:val="a7"/>
    <w:uiPriority w:val="99"/>
    <w:semiHidden/>
    <w:unhideWhenUsed/>
    <w:rsid w:val="004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B3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632E1E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9">
    <w:name w:val="List Paragraph"/>
    <w:basedOn w:val="a"/>
    <w:uiPriority w:val="34"/>
    <w:qFormat/>
    <w:rsid w:val="00632E1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63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32E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D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B0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0D9D"/>
  </w:style>
  <w:style w:type="paragraph" w:styleId="a6">
    <w:name w:val="Balloon Text"/>
    <w:basedOn w:val="a"/>
    <w:link w:val="a7"/>
    <w:uiPriority w:val="99"/>
    <w:semiHidden/>
    <w:unhideWhenUsed/>
    <w:rsid w:val="004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B3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632E1E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paragraph" w:styleId="a9">
    <w:name w:val="List Paragraph"/>
    <w:basedOn w:val="a"/>
    <w:uiPriority w:val="34"/>
    <w:qFormat/>
    <w:rsid w:val="00632E1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63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32E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tskie_ploshadki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detskie_ploshadk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detskie_ploshadk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leningradskaya_obl_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ent.ru/1/78372?l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1663</cp:lastModifiedBy>
  <cp:revision>4</cp:revision>
  <cp:lastPrinted>2022-05-25T16:14:00Z</cp:lastPrinted>
  <dcterms:created xsi:type="dcterms:W3CDTF">2022-05-25T15:56:00Z</dcterms:created>
  <dcterms:modified xsi:type="dcterms:W3CDTF">2022-05-25T16:15:00Z</dcterms:modified>
</cp:coreProperties>
</file>