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3B" w:rsidRDefault="000E6C3B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bookmarkStart w:id="0" w:name="_GoBack"/>
      <w:bookmarkEnd w:id="0"/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ШАПКИНСКО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СЕЛЬСКО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ПОСЕЛЕНИ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>Е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ТОСНЕНСКОГО РАЙОНА ЛЕНИНГРАДСКОЙ ОБЛАСТИ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АДМИНИСТРАЦИЯ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ПОСТАНОВЛЕНИЕ</w:t>
      </w: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9122EC" w:rsidRDefault="00321198" w:rsidP="000E6C3B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</w:t>
      </w:r>
      <w:r w:rsidR="009122EC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8</w:t>
      </w:r>
      <w:r w:rsidR="009122EC">
        <w:rPr>
          <w:rFonts w:ascii="Times New Roman" w:hAnsi="Times New Roman" w:cs="Times New Roman"/>
          <w:b/>
        </w:rPr>
        <w:t>.2021  № 1</w:t>
      </w:r>
      <w:r>
        <w:rPr>
          <w:rFonts w:ascii="Times New Roman" w:hAnsi="Times New Roman" w:cs="Times New Roman"/>
          <w:b/>
        </w:rPr>
        <w:t>12</w:t>
      </w:r>
    </w:p>
    <w:p w:rsidR="009122EC" w:rsidRDefault="009122EC" w:rsidP="000E6C3B">
      <w:pPr>
        <w:pStyle w:val="a8"/>
        <w:jc w:val="both"/>
        <w:rPr>
          <w:rFonts w:ascii="Times New Roman" w:hAnsi="Times New Roman" w:cs="Times New Roman"/>
          <w:b/>
        </w:rPr>
      </w:pP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О внесении изменений в постановление администрации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Шапкинского сельского поселения Тосненского района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>Ленинградской области  от 13.08.2020  № 111 «О мерах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>по реализации постановления Правительства Ленинградской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области от 13.08.2020 № 573 «О мерах по предотвращению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распространения новой </w:t>
      </w:r>
      <w:proofErr w:type="spellStart"/>
      <w:r w:rsidRPr="009122EC">
        <w:rPr>
          <w:rFonts w:ascii="Times New Roman" w:eastAsia="Times New Roman" w:hAnsi="Times New Roman" w:cs="Times New Roman"/>
          <w:color w:val="auto"/>
          <w:lang w:bidi="ar-SA"/>
        </w:rPr>
        <w:t>коронавирусной</w:t>
      </w:r>
      <w:proofErr w:type="spellEnd"/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 инфекции (COVID-19)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на территории Ленинградской области и признании </w:t>
      </w:r>
      <w:proofErr w:type="gramStart"/>
      <w:r w:rsidRPr="009122EC">
        <w:rPr>
          <w:rFonts w:ascii="Times New Roman" w:eastAsia="Times New Roman" w:hAnsi="Times New Roman" w:cs="Times New Roman"/>
          <w:color w:val="auto"/>
          <w:lang w:bidi="ar-SA"/>
        </w:rPr>
        <w:t>утратившими</w:t>
      </w:r>
      <w:proofErr w:type="gramEnd"/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 силу отдельных постановлений Правительства Ленинградской области»</w:t>
      </w:r>
    </w:p>
    <w:p w:rsidR="00301688" w:rsidRDefault="00301688" w:rsidP="00301688">
      <w:pPr>
        <w:pStyle w:val="a8"/>
        <w:jc w:val="both"/>
        <w:rPr>
          <w:rFonts w:ascii="Times New Roman" w:hAnsi="Times New Roman" w:cs="Times New Roman"/>
        </w:rPr>
      </w:pPr>
    </w:p>
    <w:p w:rsidR="00301688" w:rsidRDefault="00301688" w:rsidP="00301688">
      <w:pPr>
        <w:pStyle w:val="a8"/>
        <w:ind w:right="-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proofErr w:type="gramStart"/>
      <w:r w:rsidRPr="00462BD2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от </w:t>
      </w:r>
      <w:r w:rsidR="00321198">
        <w:rPr>
          <w:rFonts w:ascii="Times New Roman" w:hAnsi="Times New Roman" w:cs="Times New Roman"/>
          <w:shd w:val="clear" w:color="auto" w:fill="FFFFFF"/>
        </w:rPr>
        <w:t>29</w:t>
      </w:r>
      <w:r w:rsidRPr="006B791A">
        <w:rPr>
          <w:rFonts w:ascii="Times New Roman" w:hAnsi="Times New Roman" w:cs="Times New Roman"/>
          <w:shd w:val="clear" w:color="auto" w:fill="FFFFFF"/>
        </w:rPr>
        <w:t>.0</w:t>
      </w:r>
      <w:r w:rsidR="00321198">
        <w:rPr>
          <w:rFonts w:ascii="Times New Roman" w:hAnsi="Times New Roman" w:cs="Times New Roman"/>
          <w:shd w:val="clear" w:color="auto" w:fill="FFFFFF"/>
        </w:rPr>
        <w:t>7</w:t>
      </w:r>
      <w:r w:rsidRPr="006B791A">
        <w:rPr>
          <w:rFonts w:ascii="Times New Roman" w:hAnsi="Times New Roman" w:cs="Times New Roman"/>
          <w:shd w:val="clear" w:color="auto" w:fill="FFFFFF"/>
        </w:rPr>
        <w:t>.202</w:t>
      </w:r>
      <w:r w:rsidR="00321198">
        <w:rPr>
          <w:rFonts w:ascii="Times New Roman" w:hAnsi="Times New Roman" w:cs="Times New Roman"/>
          <w:shd w:val="clear" w:color="auto" w:fill="FFFFFF"/>
        </w:rPr>
        <w:t>1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 № </w:t>
      </w:r>
      <w:r w:rsidR="00321198">
        <w:rPr>
          <w:rFonts w:ascii="Times New Roman" w:hAnsi="Times New Roman" w:cs="Times New Roman"/>
          <w:shd w:val="clear" w:color="auto" w:fill="FFFFFF"/>
        </w:rPr>
        <w:t>487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 </w:t>
      </w:r>
      <w:r w:rsidR="00321198">
        <w:rPr>
          <w:rFonts w:ascii="Times New Roman" w:hAnsi="Times New Roman" w:cs="Times New Roman"/>
          <w:shd w:val="clear" w:color="auto" w:fill="FFFFFF"/>
        </w:rPr>
        <w:t xml:space="preserve">« О внесении изменений в постановление Правительства Ленинградской области от 13.08.2020 № 573 </w:t>
      </w:r>
      <w:r>
        <w:rPr>
          <w:rFonts w:ascii="Times New Roman" w:hAnsi="Times New Roman" w:cs="Times New Roman"/>
          <w:shd w:val="clear" w:color="auto" w:fill="FFFFFF"/>
        </w:rPr>
        <w:t>«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Pr="006B791A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Pr="006B791A">
        <w:rPr>
          <w:rFonts w:ascii="Times New Roman" w:hAnsi="Times New Roman" w:cs="Times New Roman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shd w:val="clear" w:color="auto" w:fill="FFFFFF"/>
        </w:rPr>
        <w:t>»</w:t>
      </w:r>
      <w:r w:rsidRPr="00462BD2">
        <w:rPr>
          <w:rFonts w:ascii="Times New Roman" w:hAnsi="Times New Roman" w:cs="Times New Roman"/>
          <w:shd w:val="clear" w:color="auto" w:fill="FFFFFF"/>
        </w:rPr>
        <w:t>,</w:t>
      </w:r>
      <w:r w:rsidR="00321198" w:rsidRPr="00321198">
        <w:rPr>
          <w:rFonts w:ascii="Times New Roman" w:hAnsi="Times New Roman" w:cs="Times New Roman"/>
          <w:shd w:val="clear" w:color="auto" w:fill="FFFFFF"/>
        </w:rPr>
        <w:t xml:space="preserve"> </w:t>
      </w:r>
      <w:r w:rsidR="00321198" w:rsidRPr="00301688">
        <w:rPr>
          <w:rFonts w:ascii="Times New Roman" w:hAnsi="Times New Roman" w:cs="Times New Roman"/>
          <w:shd w:val="clear" w:color="auto" w:fill="FFFFFF"/>
        </w:rPr>
        <w:t>постановлением администрации муниципального образования Тосненский район Ленинградской области от</w:t>
      </w:r>
      <w:r w:rsidR="00321198">
        <w:rPr>
          <w:rFonts w:ascii="Times New Roman" w:hAnsi="Times New Roman" w:cs="Times New Roman"/>
          <w:shd w:val="clear" w:color="auto" w:fill="FFFFFF"/>
        </w:rPr>
        <w:t xml:space="preserve"> 30</w:t>
      </w:r>
      <w:r w:rsidR="00321198" w:rsidRPr="00301688">
        <w:rPr>
          <w:rFonts w:ascii="Times New Roman" w:hAnsi="Times New Roman" w:cs="Times New Roman"/>
          <w:shd w:val="clear" w:color="auto" w:fill="FFFFFF"/>
        </w:rPr>
        <w:t>.0</w:t>
      </w:r>
      <w:r w:rsidR="00321198">
        <w:rPr>
          <w:rFonts w:ascii="Times New Roman" w:hAnsi="Times New Roman" w:cs="Times New Roman"/>
          <w:shd w:val="clear" w:color="auto" w:fill="FFFFFF"/>
        </w:rPr>
        <w:t>7</w:t>
      </w:r>
      <w:r w:rsidR="00321198" w:rsidRPr="00301688">
        <w:rPr>
          <w:rFonts w:ascii="Times New Roman" w:hAnsi="Times New Roman" w:cs="Times New Roman"/>
          <w:shd w:val="clear" w:color="auto" w:fill="FFFFFF"/>
        </w:rPr>
        <w:t>.202</w:t>
      </w:r>
      <w:r w:rsidR="00321198">
        <w:rPr>
          <w:rFonts w:ascii="Times New Roman" w:hAnsi="Times New Roman" w:cs="Times New Roman"/>
          <w:shd w:val="clear" w:color="auto" w:fill="FFFFFF"/>
        </w:rPr>
        <w:t>1</w:t>
      </w:r>
      <w:r w:rsidR="00321198" w:rsidRPr="00301688">
        <w:rPr>
          <w:rFonts w:ascii="Times New Roman" w:hAnsi="Times New Roman" w:cs="Times New Roman"/>
          <w:shd w:val="clear" w:color="auto" w:fill="FFFFFF"/>
        </w:rPr>
        <w:t xml:space="preserve"> № </w:t>
      </w:r>
      <w:r w:rsidR="00321198">
        <w:rPr>
          <w:rFonts w:ascii="Times New Roman" w:hAnsi="Times New Roman" w:cs="Times New Roman"/>
          <w:shd w:val="clear" w:color="auto" w:fill="FFFFFF"/>
        </w:rPr>
        <w:t>1746</w:t>
      </w:r>
      <w:r w:rsidR="00321198" w:rsidRPr="00301688">
        <w:rPr>
          <w:rFonts w:ascii="Times New Roman" w:hAnsi="Times New Roman" w:cs="Times New Roman"/>
          <w:shd w:val="clear" w:color="auto" w:fill="FFFFFF"/>
        </w:rPr>
        <w:t>-па</w:t>
      </w:r>
      <w:r w:rsidR="00321198">
        <w:rPr>
          <w:rFonts w:ascii="Times New Roman" w:hAnsi="Times New Roman" w:cs="Times New Roman"/>
          <w:shd w:val="clear" w:color="auto" w:fill="FFFFFF"/>
        </w:rPr>
        <w:t xml:space="preserve"> «О</w:t>
      </w:r>
      <w:r w:rsidR="00321198" w:rsidRPr="00321198">
        <w:rPr>
          <w:rFonts w:ascii="Times New Roman" w:hAnsi="Times New Roman" w:cs="Times New Roman"/>
          <w:shd w:val="clear" w:color="auto" w:fill="FFFFFF"/>
        </w:rPr>
        <w:t xml:space="preserve"> </w:t>
      </w:r>
      <w:r w:rsidR="00321198">
        <w:rPr>
          <w:rFonts w:ascii="Times New Roman" w:hAnsi="Times New Roman" w:cs="Times New Roman"/>
          <w:shd w:val="clear" w:color="auto" w:fill="FFFFFF"/>
        </w:rPr>
        <w:t>внесении изменений в</w:t>
      </w:r>
      <w:r w:rsidRPr="00462BD2">
        <w:rPr>
          <w:rFonts w:ascii="Times New Roman" w:hAnsi="Times New Roman" w:cs="Times New Roman"/>
          <w:shd w:val="clear" w:color="auto" w:fill="FFFFFF"/>
        </w:rPr>
        <w:t xml:space="preserve"> </w:t>
      </w:r>
      <w:r w:rsidRPr="00301688">
        <w:rPr>
          <w:rFonts w:ascii="Times New Roman" w:hAnsi="Times New Roman" w:cs="Times New Roman"/>
          <w:shd w:val="clear" w:color="auto" w:fill="FFFFFF"/>
        </w:rPr>
        <w:t>постановление администрации</w:t>
      </w:r>
      <w:proofErr w:type="gramEnd"/>
      <w:r w:rsidRPr="00301688">
        <w:rPr>
          <w:rFonts w:ascii="Times New Roman" w:hAnsi="Times New Roman" w:cs="Times New Roman"/>
          <w:shd w:val="clear" w:color="auto" w:fill="FFFFFF"/>
        </w:rPr>
        <w:t xml:space="preserve"> муниципального образования Тосненский район Ленинградской области от 1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301688">
        <w:rPr>
          <w:rFonts w:ascii="Times New Roman" w:hAnsi="Times New Roman" w:cs="Times New Roman"/>
          <w:shd w:val="clear" w:color="auto" w:fill="FFFFFF"/>
        </w:rPr>
        <w:t>.0</w:t>
      </w:r>
      <w:r>
        <w:rPr>
          <w:rFonts w:ascii="Times New Roman" w:hAnsi="Times New Roman" w:cs="Times New Roman"/>
          <w:shd w:val="clear" w:color="auto" w:fill="FFFFFF"/>
        </w:rPr>
        <w:t>8</w:t>
      </w:r>
      <w:r w:rsidRPr="00301688">
        <w:rPr>
          <w:rFonts w:ascii="Times New Roman" w:hAnsi="Times New Roman" w:cs="Times New Roman"/>
          <w:shd w:val="clear" w:color="auto" w:fill="FFFFFF"/>
        </w:rPr>
        <w:t xml:space="preserve">.2020 № </w:t>
      </w:r>
      <w:r>
        <w:rPr>
          <w:rFonts w:ascii="Times New Roman" w:hAnsi="Times New Roman" w:cs="Times New Roman"/>
          <w:shd w:val="clear" w:color="auto" w:fill="FFFFFF"/>
        </w:rPr>
        <w:t>1458</w:t>
      </w:r>
      <w:r w:rsidRPr="00301688">
        <w:rPr>
          <w:rFonts w:ascii="Times New Roman" w:hAnsi="Times New Roman" w:cs="Times New Roman"/>
          <w:shd w:val="clear" w:color="auto" w:fill="FFFFFF"/>
        </w:rPr>
        <w:t>-па «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О мерах по реализации постановления Правительства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от 13.08.2020 № 573 «О мерах по предотвращению распространения новой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коронавирусной</w:t>
      </w:r>
      <w:proofErr w:type="spellEnd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инфекции (</w:t>
      </w:r>
      <w:r w:rsidRPr="00301688">
        <w:rPr>
          <w:rFonts w:ascii="Times New Roman" w:eastAsia="Calibri" w:hAnsi="Times New Roman" w:cs="Times New Roman"/>
          <w:color w:val="auto"/>
          <w:lang w:val="en-US" w:eastAsia="en-US" w:bidi="ar-SA"/>
        </w:rPr>
        <w:t>COVID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-19) на территории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и признании </w:t>
      </w:r>
      <w:proofErr w:type="gramStart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утратившими</w:t>
      </w:r>
      <w:proofErr w:type="gramEnd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силу отдельных постановлений Правительства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Ленинградской области»</w:t>
      </w:r>
      <w:r w:rsidR="00E01A86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="00E01A86" w:rsidRPr="00F81991">
        <w:rPr>
          <w:rFonts w:ascii="Times New Roman" w:hAnsi="Times New Roman" w:cs="Times New Roman"/>
        </w:rPr>
        <w:t>администраци</w:t>
      </w:r>
      <w:r w:rsidR="00E01A86">
        <w:rPr>
          <w:rFonts w:ascii="Times New Roman" w:hAnsi="Times New Roman" w:cs="Times New Roman"/>
        </w:rPr>
        <w:t>я</w:t>
      </w:r>
      <w:r w:rsidR="00E01A86" w:rsidRPr="00F81991">
        <w:rPr>
          <w:rFonts w:ascii="Times New Roman" w:hAnsi="Times New Roman" w:cs="Times New Roman"/>
        </w:rPr>
        <w:t xml:space="preserve"> Шапкинского сельского поселения Тосненского района Ленинградской области  </w:t>
      </w:r>
    </w:p>
    <w:p w:rsidR="00301688" w:rsidRPr="00462BD2" w:rsidRDefault="00301688" w:rsidP="00301688">
      <w:pPr>
        <w:pStyle w:val="a8"/>
        <w:ind w:right="-1"/>
        <w:jc w:val="both"/>
        <w:rPr>
          <w:rFonts w:ascii="Times New Roman" w:hAnsi="Times New Roman" w:cs="Times New Roman"/>
          <w:shd w:val="clear" w:color="auto" w:fill="FFFFFF"/>
        </w:rPr>
      </w:pPr>
    </w:p>
    <w:p w:rsidR="00301688" w:rsidRDefault="00301688" w:rsidP="00301688">
      <w:pPr>
        <w:rPr>
          <w:rFonts w:ascii="Times New Roman" w:hAnsi="Times New Roman" w:cs="Times New Roman"/>
        </w:rPr>
      </w:pPr>
      <w:r w:rsidRPr="00462BD2">
        <w:rPr>
          <w:rFonts w:ascii="Times New Roman" w:hAnsi="Times New Roman" w:cs="Times New Roman"/>
        </w:rPr>
        <w:t>ПОСТАНОВЛЯЕТ:</w:t>
      </w:r>
    </w:p>
    <w:p w:rsidR="00301688" w:rsidRPr="00462BD2" w:rsidRDefault="00301688" w:rsidP="00301688">
      <w:pPr>
        <w:rPr>
          <w:rFonts w:ascii="Times New Roman" w:hAnsi="Times New Roman" w:cs="Times New Roman"/>
        </w:rPr>
      </w:pPr>
    </w:p>
    <w:p w:rsidR="00F81991" w:rsidRPr="00F81991" w:rsidRDefault="00301688" w:rsidP="00F8199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81991">
        <w:rPr>
          <w:rFonts w:ascii="Times New Roman" w:hAnsi="Times New Roman" w:cs="Times New Roman"/>
        </w:rPr>
        <w:t xml:space="preserve"> </w:t>
      </w:r>
      <w:r w:rsidR="00F81991" w:rsidRPr="00F81991">
        <w:rPr>
          <w:rFonts w:ascii="Times New Roman" w:hAnsi="Times New Roman" w:cs="Times New Roman"/>
        </w:rPr>
        <w:t xml:space="preserve">Внести в постановление администрации Шапкинского сельского поселения Тосненского района Ленинградской области  от 13.08.2020  № 111 «О мерах по реализации постановления Правительства Ленинградской области от 13.08.2020 № 573 «О мерах по предотвращению распространения новой </w:t>
      </w:r>
      <w:proofErr w:type="spellStart"/>
      <w:r w:rsidR="00F81991" w:rsidRPr="00F81991">
        <w:rPr>
          <w:rFonts w:ascii="Times New Roman" w:hAnsi="Times New Roman" w:cs="Times New Roman"/>
        </w:rPr>
        <w:t>коронавирусной</w:t>
      </w:r>
      <w:proofErr w:type="spellEnd"/>
      <w:r w:rsidR="00F81991" w:rsidRPr="00F81991">
        <w:rPr>
          <w:rFonts w:ascii="Times New Roman" w:hAnsi="Times New Roman" w:cs="Times New Roman"/>
        </w:rPr>
        <w:t xml:space="preserve"> инфекции (COVID-19) </w:t>
      </w:r>
    </w:p>
    <w:p w:rsidR="005E7FAD" w:rsidRDefault="00F81991" w:rsidP="00F81991">
      <w:pPr>
        <w:jc w:val="both"/>
        <w:rPr>
          <w:rFonts w:ascii="Times New Roman" w:hAnsi="Times New Roman" w:cs="Times New Roman"/>
        </w:rPr>
      </w:pPr>
      <w:r w:rsidRPr="00F81991">
        <w:rPr>
          <w:rFonts w:ascii="Times New Roman" w:hAnsi="Times New Roman" w:cs="Times New Roman"/>
        </w:rPr>
        <w:t>на территории Ленинградской области и признании утратившими силу отдельных постановлений Правительства Ленинградской области» (с учетом изменений, внесенных постановлениями администрации Шапкинского сельского поселения от 02.10.2020  № 144; от 10.11.2020  № 157; 16.11.2020  № 160;14.12.2020 № 183 от 13.04.2021 № 39</w:t>
      </w:r>
      <w:r>
        <w:rPr>
          <w:rFonts w:ascii="Times New Roman" w:hAnsi="Times New Roman" w:cs="Times New Roman"/>
        </w:rPr>
        <w:t xml:space="preserve">; </w:t>
      </w:r>
      <w:r w:rsidRPr="00F81991">
        <w:rPr>
          <w:rFonts w:ascii="Times New Roman" w:hAnsi="Times New Roman" w:cs="Times New Roman"/>
        </w:rPr>
        <w:t>25.06.2021   № 83</w:t>
      </w:r>
      <w:r w:rsidR="005E7FAD">
        <w:rPr>
          <w:rFonts w:ascii="Times New Roman" w:hAnsi="Times New Roman" w:cs="Times New Roman"/>
        </w:rPr>
        <w:t>; от 23.07.2021 № 106</w:t>
      </w:r>
      <w:r w:rsidRPr="00F81991">
        <w:rPr>
          <w:rFonts w:ascii="Times New Roman" w:hAnsi="Times New Roman" w:cs="Times New Roman"/>
        </w:rPr>
        <w:t xml:space="preserve">)  </w:t>
      </w:r>
      <w:r w:rsidR="00321198">
        <w:rPr>
          <w:rFonts w:ascii="Times New Roman" w:hAnsi="Times New Roman" w:cs="Times New Roman"/>
        </w:rPr>
        <w:t xml:space="preserve">следующие </w:t>
      </w:r>
      <w:r w:rsidRPr="00F81991">
        <w:rPr>
          <w:rFonts w:ascii="Times New Roman" w:hAnsi="Times New Roman" w:cs="Times New Roman"/>
        </w:rPr>
        <w:t>изменения</w:t>
      </w:r>
      <w:r w:rsidR="005E7FAD">
        <w:rPr>
          <w:rFonts w:ascii="Times New Roman" w:hAnsi="Times New Roman" w:cs="Times New Roman"/>
        </w:rPr>
        <w:t>:</w:t>
      </w:r>
    </w:p>
    <w:p w:rsidR="00321198" w:rsidRDefault="005E7FAD" w:rsidP="00F81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1.1. </w:t>
      </w:r>
      <w:r w:rsidR="00321198">
        <w:rPr>
          <w:rFonts w:ascii="Times New Roman" w:hAnsi="Times New Roman" w:cs="Times New Roman"/>
        </w:rPr>
        <w:t>В пункте 1.11.:</w:t>
      </w:r>
    </w:p>
    <w:p w:rsidR="005E7FAD" w:rsidRDefault="00321198" w:rsidP="00F81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1.1.1. В первом абзаце слова «</w:t>
      </w:r>
      <w:r w:rsidRPr="00321198">
        <w:rPr>
          <w:rFonts w:ascii="Times New Roman" w:hAnsi="Times New Roman" w:cs="Times New Roman"/>
        </w:rPr>
        <w:t>До 1 августа 2021 года</w:t>
      </w:r>
      <w:r>
        <w:rPr>
          <w:rFonts w:ascii="Times New Roman" w:hAnsi="Times New Roman" w:cs="Times New Roman"/>
        </w:rPr>
        <w:t>» заменить словами «</w:t>
      </w:r>
      <w:r w:rsidRPr="00321198">
        <w:rPr>
          <w:rFonts w:ascii="Times New Roman" w:hAnsi="Times New Roman" w:cs="Times New Roman"/>
        </w:rPr>
        <w:t>До 1</w:t>
      </w:r>
      <w:r>
        <w:rPr>
          <w:rFonts w:ascii="Times New Roman" w:hAnsi="Times New Roman" w:cs="Times New Roman"/>
        </w:rPr>
        <w:t>5</w:t>
      </w:r>
      <w:r w:rsidRPr="00321198">
        <w:rPr>
          <w:rFonts w:ascii="Times New Roman" w:hAnsi="Times New Roman" w:cs="Times New Roman"/>
        </w:rPr>
        <w:t xml:space="preserve"> августа 2021 года</w:t>
      </w:r>
      <w:r>
        <w:rPr>
          <w:rFonts w:ascii="Times New Roman" w:hAnsi="Times New Roman" w:cs="Times New Roman"/>
        </w:rPr>
        <w:t>».</w:t>
      </w:r>
    </w:p>
    <w:p w:rsidR="00321198" w:rsidRDefault="00321198" w:rsidP="00F81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1.1.2. Абзац второй изложить в следующей редакции:</w:t>
      </w:r>
    </w:p>
    <w:p w:rsidR="00321198" w:rsidRDefault="00E96D7D" w:rsidP="00F8199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Pr="00E96D7D">
        <w:rPr>
          <w:rFonts w:ascii="Times New Roman" w:hAnsi="Times New Roman" w:cs="Times New Roman"/>
        </w:rPr>
        <w:t xml:space="preserve">До 1 </w:t>
      </w:r>
      <w:r>
        <w:rPr>
          <w:rFonts w:ascii="Times New Roman" w:hAnsi="Times New Roman" w:cs="Times New Roman"/>
        </w:rPr>
        <w:t>сентября</w:t>
      </w:r>
      <w:r w:rsidRPr="00E96D7D">
        <w:rPr>
          <w:rFonts w:ascii="Times New Roman" w:hAnsi="Times New Roman" w:cs="Times New Roman"/>
        </w:rPr>
        <w:t xml:space="preserve"> 2021 года проведение мероприятий с участием зрителей разрешается при условии нахождения в помещении не более одного человека на 4 квадратных метра и не более 100 участников </w:t>
      </w:r>
      <w:r>
        <w:rPr>
          <w:rFonts w:ascii="Times New Roman" w:hAnsi="Times New Roman" w:cs="Times New Roman"/>
        </w:rPr>
        <w:t xml:space="preserve">и зрителей </w:t>
      </w:r>
      <w:r w:rsidRPr="00E96D7D">
        <w:rPr>
          <w:rFonts w:ascii="Times New Roman" w:hAnsi="Times New Roman" w:cs="Times New Roman"/>
        </w:rPr>
        <w:t xml:space="preserve">единовременно, на открытом воздухе </w:t>
      </w:r>
      <w:r>
        <w:rPr>
          <w:rFonts w:ascii="Times New Roman" w:hAnsi="Times New Roman" w:cs="Times New Roman"/>
        </w:rPr>
        <w:t>– при условии</w:t>
      </w:r>
      <w:r w:rsidRPr="00E96D7D">
        <w:rPr>
          <w:rFonts w:ascii="Times New Roman" w:hAnsi="Times New Roman" w:cs="Times New Roman"/>
        </w:rPr>
        <w:t xml:space="preserve"> численност</w:t>
      </w:r>
      <w:r>
        <w:rPr>
          <w:rFonts w:ascii="Times New Roman" w:hAnsi="Times New Roman" w:cs="Times New Roman"/>
        </w:rPr>
        <w:t>и</w:t>
      </w:r>
      <w:r w:rsidRPr="00E96D7D">
        <w:rPr>
          <w:rFonts w:ascii="Times New Roman" w:hAnsi="Times New Roman" w:cs="Times New Roman"/>
        </w:rPr>
        <w:t xml:space="preserve"> участников </w:t>
      </w:r>
      <w:r>
        <w:rPr>
          <w:rFonts w:ascii="Times New Roman" w:hAnsi="Times New Roman" w:cs="Times New Roman"/>
        </w:rPr>
        <w:t xml:space="preserve">и зрителей, которая не может превышать </w:t>
      </w:r>
      <w:r w:rsidRPr="00E96D7D">
        <w:rPr>
          <w:rFonts w:ascii="Times New Roman" w:hAnsi="Times New Roman" w:cs="Times New Roman"/>
        </w:rPr>
        <w:t>50 процентов от общей вместимости мест проведения таких соревнований</w:t>
      </w:r>
      <w:r>
        <w:rPr>
          <w:rFonts w:ascii="Times New Roman" w:hAnsi="Times New Roman" w:cs="Times New Roman"/>
        </w:rPr>
        <w:t xml:space="preserve">, но не более </w:t>
      </w:r>
      <w:r w:rsidRPr="00E96D7D">
        <w:rPr>
          <w:rFonts w:ascii="Times New Roman" w:hAnsi="Times New Roman" w:cs="Times New Roman"/>
        </w:rPr>
        <w:t xml:space="preserve">500 человек </w:t>
      </w:r>
      <w:r>
        <w:rPr>
          <w:rFonts w:ascii="Times New Roman" w:hAnsi="Times New Roman" w:cs="Times New Roman"/>
        </w:rPr>
        <w:t>единовременно.»</w:t>
      </w:r>
      <w:proofErr w:type="gramEnd"/>
    </w:p>
    <w:p w:rsidR="00E96D7D" w:rsidRDefault="00E96D7D" w:rsidP="00F81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1.1.3. Абзац тринадцатый изложить в следующей редакции:</w:t>
      </w:r>
    </w:p>
    <w:p w:rsidR="00E96D7D" w:rsidRDefault="00E96D7D" w:rsidP="00F8199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Pr="00E96D7D">
        <w:rPr>
          <w:rFonts w:ascii="Times New Roman" w:hAnsi="Times New Roman" w:cs="Times New Roman"/>
        </w:rPr>
        <w:t>Проведение коллективных мероприятий, таких как свадьбы, банкеты, дни рождения, семейные торжества, поминки, и иных подобных коллективных мероприятий допускается в общественных местах и в помещениях предприятий общественного питания</w:t>
      </w:r>
      <w:r>
        <w:rPr>
          <w:rFonts w:ascii="Times New Roman" w:hAnsi="Times New Roman" w:cs="Times New Roman"/>
        </w:rPr>
        <w:t xml:space="preserve"> в Шапкинском сельском поселении допускается </w:t>
      </w:r>
      <w:r w:rsidRPr="00E96D7D">
        <w:rPr>
          <w:rFonts w:ascii="Times New Roman" w:hAnsi="Times New Roman" w:cs="Times New Roman"/>
        </w:rPr>
        <w:t>при условии, что общее количество участников таких мероприятий не будет превышать 15 человек, и при условии применения средств индивидуальной защиты органов дыхания (гигиеническая маска, респиратор).</w:t>
      </w:r>
      <w:proofErr w:type="gramEnd"/>
      <w:r w:rsidRPr="00E96D7D">
        <w:rPr>
          <w:rFonts w:ascii="Times New Roman" w:hAnsi="Times New Roman" w:cs="Times New Roman"/>
        </w:rPr>
        <w:t xml:space="preserve"> </w:t>
      </w:r>
      <w:proofErr w:type="gramStart"/>
      <w:r w:rsidRPr="00E96D7D">
        <w:rPr>
          <w:rFonts w:ascii="Times New Roman" w:hAnsi="Times New Roman" w:cs="Times New Roman"/>
        </w:rPr>
        <w:t>Превышение установленного ограничения по количеству участников возможно</w:t>
      </w:r>
      <w:r>
        <w:rPr>
          <w:rFonts w:ascii="Times New Roman" w:hAnsi="Times New Roman" w:cs="Times New Roman"/>
        </w:rPr>
        <w:t xml:space="preserve">, но не более 500 человек единовременно, при </w:t>
      </w:r>
      <w:r w:rsidRPr="00E96D7D">
        <w:rPr>
          <w:rFonts w:ascii="Times New Roman" w:hAnsi="Times New Roman" w:cs="Times New Roman"/>
        </w:rPr>
        <w:t xml:space="preserve">наличии у участников коллективного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E96D7D">
        <w:rPr>
          <w:rFonts w:ascii="Times New Roman" w:hAnsi="Times New Roman" w:cs="Times New Roman"/>
        </w:rPr>
        <w:t>коронавирусной</w:t>
      </w:r>
      <w:proofErr w:type="spellEnd"/>
      <w:r w:rsidRPr="00E96D7D">
        <w:rPr>
          <w:rFonts w:ascii="Times New Roman" w:hAnsi="Times New Roman" w:cs="Times New Roman"/>
        </w:rPr>
        <w:t xml:space="preserve"> инфекции</w:t>
      </w:r>
      <w:proofErr w:type="gramEnd"/>
      <w:r w:rsidRPr="00E96D7D">
        <w:rPr>
          <w:rFonts w:ascii="Times New Roman" w:hAnsi="Times New Roman" w:cs="Times New Roman"/>
        </w:rPr>
        <w:t xml:space="preserve"> (</w:t>
      </w:r>
      <w:proofErr w:type="gramStart"/>
      <w:r w:rsidRPr="00E96D7D">
        <w:rPr>
          <w:rFonts w:ascii="Times New Roman" w:hAnsi="Times New Roman" w:cs="Times New Roman"/>
        </w:rPr>
        <w:t>COVID-19), проведенного не позднее, чем за 72 часа.</w:t>
      </w:r>
      <w:r w:rsidR="00C14D47">
        <w:rPr>
          <w:rFonts w:ascii="Times New Roman" w:hAnsi="Times New Roman" w:cs="Times New Roman"/>
        </w:rPr>
        <w:t>».</w:t>
      </w:r>
      <w:proofErr w:type="gramEnd"/>
    </w:p>
    <w:p w:rsidR="00C96E09" w:rsidRDefault="005E7FAD" w:rsidP="00C96E09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. Обнародовать настоящее постановление в </w:t>
      </w:r>
      <w:proofErr w:type="gramStart"/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>порядке</w:t>
      </w:r>
      <w:proofErr w:type="gramEnd"/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установленном Уставом муниципального образования Шапкинское</w:t>
      </w:r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сельско</w:t>
      </w:r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поселени</w:t>
      </w:r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Тосненского</w:t>
      </w:r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муниципального </w:t>
      </w:r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района Ленинградской области  </w:t>
      </w:r>
    </w:p>
    <w:p w:rsidR="00106CA5" w:rsidRPr="000D26A8" w:rsidRDefault="005E7FAD" w:rsidP="00060B77">
      <w:pPr>
        <w:pStyle w:val="a8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96E09">
        <w:rPr>
          <w:rFonts w:ascii="Times New Roman" w:hAnsi="Times New Roman" w:cs="Times New Roman"/>
        </w:rPr>
        <w:t>.</w:t>
      </w:r>
      <w:r w:rsidR="000023B3" w:rsidRPr="000023B3">
        <w:rPr>
          <w:rFonts w:ascii="Times New Roman" w:hAnsi="Times New Roman" w:cs="Times New Roman"/>
        </w:rPr>
        <w:t xml:space="preserve">  Настоящее </w:t>
      </w:r>
      <w:r w:rsidR="00DD1CBD">
        <w:rPr>
          <w:rFonts w:ascii="Times New Roman" w:hAnsi="Times New Roman" w:cs="Times New Roman"/>
        </w:rPr>
        <w:t xml:space="preserve">постановление </w:t>
      </w:r>
      <w:r w:rsidR="00106CA5">
        <w:rPr>
          <w:rFonts w:ascii="Times New Roman" w:hAnsi="Times New Roman" w:cs="Times New Roman"/>
        </w:rPr>
        <w:t xml:space="preserve">вступает в силу </w:t>
      </w:r>
      <w:r w:rsidR="00CC7550" w:rsidRPr="00C15291">
        <w:rPr>
          <w:rFonts w:ascii="Times New Roman" w:eastAsia="Times New Roman" w:hAnsi="Times New Roman" w:cs="Times New Roman"/>
        </w:rPr>
        <w:t>со дня его принятия</w:t>
      </w:r>
      <w:r w:rsidR="00106CA5" w:rsidRPr="000D26A8">
        <w:rPr>
          <w:rFonts w:ascii="Times New Roman" w:eastAsia="Times New Roman" w:hAnsi="Times New Roman" w:cs="Times New Roman"/>
        </w:rPr>
        <w:t>.</w:t>
      </w:r>
    </w:p>
    <w:p w:rsidR="0059209D" w:rsidRDefault="0059209D" w:rsidP="00060B77">
      <w:pPr>
        <w:ind w:firstLine="567"/>
        <w:rPr>
          <w:rFonts w:ascii="Times New Roman" w:hAnsi="Times New Roman" w:cs="Times New Roman"/>
          <w:lang w:eastAsia="ar-SA"/>
        </w:rPr>
      </w:pPr>
    </w:p>
    <w:p w:rsidR="00DD1CBD" w:rsidRPr="000023B3" w:rsidRDefault="00DD1CBD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3A4AE3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E7FAD">
        <w:rPr>
          <w:rFonts w:ascii="Times New Roman" w:hAnsi="Times New Roman" w:cs="Times New Roman"/>
        </w:rPr>
        <w:t>Г</w:t>
      </w:r>
      <w:r w:rsidR="003A4AE3" w:rsidRPr="000023B3">
        <w:rPr>
          <w:rFonts w:ascii="Times New Roman" w:hAnsi="Times New Roman" w:cs="Times New Roman"/>
        </w:rPr>
        <w:t>лав</w:t>
      </w:r>
      <w:r w:rsidR="005E7FAD">
        <w:rPr>
          <w:rFonts w:ascii="Times New Roman" w:hAnsi="Times New Roman" w:cs="Times New Roman"/>
        </w:rPr>
        <w:t xml:space="preserve">а </w:t>
      </w:r>
      <w:r w:rsidR="003A4AE3" w:rsidRPr="000023B3">
        <w:rPr>
          <w:rFonts w:ascii="Times New Roman" w:hAnsi="Times New Roman" w:cs="Times New Roman"/>
        </w:rPr>
        <w:t xml:space="preserve"> администрации                                                          </w:t>
      </w:r>
      <w:r w:rsidR="005E7FAD">
        <w:rPr>
          <w:rFonts w:ascii="Times New Roman" w:hAnsi="Times New Roman" w:cs="Times New Roman"/>
        </w:rPr>
        <w:t>М.С.Немешев</w:t>
      </w:r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C96E09" w:rsidRP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.Х</w:t>
      </w:r>
      <w:proofErr w:type="gramEnd"/>
      <w:r>
        <w:rPr>
          <w:rFonts w:ascii="Times New Roman" w:hAnsi="Times New Roman" w:cs="Times New Roman"/>
          <w:sz w:val="20"/>
          <w:szCs w:val="20"/>
        </w:rPr>
        <w:t>охлова</w:t>
      </w:r>
      <w:proofErr w:type="spellEnd"/>
    </w:p>
    <w:sectPr w:rsidR="00C96E09" w:rsidRPr="00C96E09" w:rsidSect="00674E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3"/>
    <w:rsid w:val="000023B3"/>
    <w:rsid w:val="00014173"/>
    <w:rsid w:val="000148FC"/>
    <w:rsid w:val="00052AC9"/>
    <w:rsid w:val="00060B77"/>
    <w:rsid w:val="000E6C3B"/>
    <w:rsid w:val="00106CA5"/>
    <w:rsid w:val="001100BD"/>
    <w:rsid w:val="001853FD"/>
    <w:rsid w:val="001933AC"/>
    <w:rsid w:val="00194EC9"/>
    <w:rsid w:val="00196DAE"/>
    <w:rsid w:val="001F0512"/>
    <w:rsid w:val="001F4839"/>
    <w:rsid w:val="00240624"/>
    <w:rsid w:val="0025035D"/>
    <w:rsid w:val="00262932"/>
    <w:rsid w:val="00270CDC"/>
    <w:rsid w:val="002C4634"/>
    <w:rsid w:val="002E3A47"/>
    <w:rsid w:val="002E4CF9"/>
    <w:rsid w:val="00301688"/>
    <w:rsid w:val="00321198"/>
    <w:rsid w:val="00354339"/>
    <w:rsid w:val="00365D8D"/>
    <w:rsid w:val="00381621"/>
    <w:rsid w:val="003A4AE3"/>
    <w:rsid w:val="00410A5C"/>
    <w:rsid w:val="00462370"/>
    <w:rsid w:val="0048420D"/>
    <w:rsid w:val="00490383"/>
    <w:rsid w:val="004A0C40"/>
    <w:rsid w:val="004A14BA"/>
    <w:rsid w:val="004D1DB8"/>
    <w:rsid w:val="004F6786"/>
    <w:rsid w:val="00506A10"/>
    <w:rsid w:val="00517F73"/>
    <w:rsid w:val="005428BE"/>
    <w:rsid w:val="0059209D"/>
    <w:rsid w:val="005B2E1A"/>
    <w:rsid w:val="005C1D32"/>
    <w:rsid w:val="005E7FAD"/>
    <w:rsid w:val="005F4B11"/>
    <w:rsid w:val="0061212D"/>
    <w:rsid w:val="0061630F"/>
    <w:rsid w:val="00622508"/>
    <w:rsid w:val="00674ECE"/>
    <w:rsid w:val="006A762C"/>
    <w:rsid w:val="006A7D56"/>
    <w:rsid w:val="006B113E"/>
    <w:rsid w:val="006C3DC3"/>
    <w:rsid w:val="006D5D8A"/>
    <w:rsid w:val="00723D5D"/>
    <w:rsid w:val="0072617F"/>
    <w:rsid w:val="00730B5F"/>
    <w:rsid w:val="00742BB2"/>
    <w:rsid w:val="0074450F"/>
    <w:rsid w:val="0075249D"/>
    <w:rsid w:val="00753815"/>
    <w:rsid w:val="007630D1"/>
    <w:rsid w:val="007B3166"/>
    <w:rsid w:val="00813907"/>
    <w:rsid w:val="008703D6"/>
    <w:rsid w:val="00883A65"/>
    <w:rsid w:val="009122EC"/>
    <w:rsid w:val="00915321"/>
    <w:rsid w:val="0092301D"/>
    <w:rsid w:val="0096178E"/>
    <w:rsid w:val="00977B02"/>
    <w:rsid w:val="009F4018"/>
    <w:rsid w:val="00A1092A"/>
    <w:rsid w:val="00A376D4"/>
    <w:rsid w:val="00A76EE4"/>
    <w:rsid w:val="00AD1C83"/>
    <w:rsid w:val="00B22B8E"/>
    <w:rsid w:val="00B43B35"/>
    <w:rsid w:val="00B55DCE"/>
    <w:rsid w:val="00B56E5C"/>
    <w:rsid w:val="00B74D1E"/>
    <w:rsid w:val="00BA6AC5"/>
    <w:rsid w:val="00BF7D6A"/>
    <w:rsid w:val="00C14D47"/>
    <w:rsid w:val="00C24B80"/>
    <w:rsid w:val="00C27897"/>
    <w:rsid w:val="00C438BA"/>
    <w:rsid w:val="00C57B62"/>
    <w:rsid w:val="00C92653"/>
    <w:rsid w:val="00C96E09"/>
    <w:rsid w:val="00CA3525"/>
    <w:rsid w:val="00CA76B2"/>
    <w:rsid w:val="00CC7550"/>
    <w:rsid w:val="00CD05D2"/>
    <w:rsid w:val="00CF5A6B"/>
    <w:rsid w:val="00D00450"/>
    <w:rsid w:val="00D16962"/>
    <w:rsid w:val="00D856CE"/>
    <w:rsid w:val="00DC1EB4"/>
    <w:rsid w:val="00DD1CBD"/>
    <w:rsid w:val="00E01A86"/>
    <w:rsid w:val="00E21406"/>
    <w:rsid w:val="00E379CE"/>
    <w:rsid w:val="00E93BEC"/>
    <w:rsid w:val="00E95D20"/>
    <w:rsid w:val="00E96D7D"/>
    <w:rsid w:val="00EC0ACB"/>
    <w:rsid w:val="00F5752B"/>
    <w:rsid w:val="00F81991"/>
    <w:rsid w:val="00FE3647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User1</cp:lastModifiedBy>
  <cp:revision>2</cp:revision>
  <cp:lastPrinted>2020-06-29T09:13:00Z</cp:lastPrinted>
  <dcterms:created xsi:type="dcterms:W3CDTF">2021-08-09T08:15:00Z</dcterms:created>
  <dcterms:modified xsi:type="dcterms:W3CDTF">2021-08-09T08:15:00Z</dcterms:modified>
</cp:coreProperties>
</file>