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F" w:rsidRDefault="00B2022F" w:rsidP="00B2022F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2022F" w:rsidRDefault="00B2022F" w:rsidP="00B2022F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2022F" w:rsidRDefault="00B2022F" w:rsidP="00B2022F">
      <w:pPr>
        <w:rPr>
          <w:b/>
        </w:rPr>
      </w:pPr>
    </w:p>
    <w:p w:rsidR="00B2022F" w:rsidRDefault="00B2022F" w:rsidP="00B2022F">
      <w:pPr>
        <w:jc w:val="center"/>
        <w:rPr>
          <w:b/>
        </w:rPr>
      </w:pPr>
      <w:r>
        <w:rPr>
          <w:b/>
        </w:rPr>
        <w:t>АДМИНИСТРАЦИЯ</w:t>
      </w:r>
    </w:p>
    <w:p w:rsidR="00B2022F" w:rsidRDefault="00B2022F" w:rsidP="00B2022F">
      <w:pPr>
        <w:rPr>
          <w:b/>
        </w:rPr>
      </w:pPr>
    </w:p>
    <w:p w:rsidR="00B2022F" w:rsidRDefault="00B2022F" w:rsidP="00B2022F">
      <w:pPr>
        <w:jc w:val="center"/>
        <w:rPr>
          <w:b/>
        </w:rPr>
      </w:pPr>
      <w:r>
        <w:rPr>
          <w:b/>
        </w:rPr>
        <w:t>ПОСТАНОВЛЕНИЕ</w:t>
      </w:r>
    </w:p>
    <w:p w:rsidR="00B2022F" w:rsidRDefault="00B2022F" w:rsidP="00B2022F"/>
    <w:p w:rsidR="004607E3" w:rsidRP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>28.12.2020г № 194</w:t>
      </w:r>
    </w:p>
    <w:p w:rsid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 xml:space="preserve">О внесении изменений в постановление администрации </w:t>
      </w:r>
    </w:p>
    <w:p w:rsid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>Шапкинского сельского поселения от 12.05.2015г.</w:t>
      </w:r>
    </w:p>
    <w:p w:rsid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 xml:space="preserve"> № 46 «Об утверждении Кодекса этики и служебного </w:t>
      </w:r>
    </w:p>
    <w:p w:rsid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>поведения муниципальных служащих администрации</w:t>
      </w:r>
    </w:p>
    <w:p w:rsidR="004607E3" w:rsidRDefault="004607E3" w:rsidP="004607E3">
      <w:pPr>
        <w:shd w:val="clear" w:color="auto" w:fill="FFFFFF"/>
        <w:spacing w:line="288" w:lineRule="atLeast"/>
        <w:textAlignment w:val="baseline"/>
        <w:rPr>
          <w:szCs w:val="28"/>
        </w:rPr>
      </w:pPr>
      <w:r w:rsidRPr="004607E3">
        <w:rPr>
          <w:szCs w:val="28"/>
        </w:rPr>
        <w:t xml:space="preserve"> Шапкинского сельского поселения Тосненского района </w:t>
      </w:r>
    </w:p>
    <w:p w:rsidR="00C50553" w:rsidRPr="00C50553" w:rsidRDefault="004607E3" w:rsidP="004607E3">
      <w:pPr>
        <w:shd w:val="clear" w:color="auto" w:fill="FFFFFF"/>
        <w:spacing w:line="288" w:lineRule="atLeast"/>
        <w:textAlignment w:val="baseline"/>
        <w:rPr>
          <w:spacing w:val="2"/>
        </w:rPr>
      </w:pPr>
      <w:r w:rsidRPr="004607E3">
        <w:rPr>
          <w:szCs w:val="28"/>
        </w:rPr>
        <w:t>Ленинградской области»</w:t>
      </w:r>
      <w:r>
        <w:rPr>
          <w:szCs w:val="28"/>
        </w:rPr>
        <w:t xml:space="preserve"> </w:t>
      </w:r>
      <w:r w:rsidRPr="004607E3">
        <w:rPr>
          <w:szCs w:val="28"/>
        </w:rPr>
        <w:t>(</w:t>
      </w:r>
      <w:proofErr w:type="spellStart"/>
      <w:r w:rsidRPr="004607E3">
        <w:rPr>
          <w:szCs w:val="28"/>
        </w:rPr>
        <w:t>сизм</w:t>
      </w:r>
      <w:proofErr w:type="spellEnd"/>
      <w:r w:rsidRPr="004607E3">
        <w:rPr>
          <w:szCs w:val="28"/>
        </w:rPr>
        <w:t>. 23.07.2018г№ 100</w:t>
      </w:r>
      <w:r>
        <w:rPr>
          <w:szCs w:val="28"/>
        </w:rPr>
        <w:t>)</w:t>
      </w:r>
    </w:p>
    <w:p w:rsidR="00282570" w:rsidRDefault="00C50553" w:rsidP="00B2022F">
      <w:pPr>
        <w:tabs>
          <w:tab w:val="left" w:pos="8425"/>
        </w:tabs>
        <w:jc w:val="both"/>
      </w:pPr>
      <w:r w:rsidRPr="00C50553">
        <w:rPr>
          <w:rFonts w:ascii="Arial" w:hAnsi="Arial" w:cs="Arial"/>
          <w:color w:val="2D2D2D"/>
          <w:spacing w:val="2"/>
        </w:rPr>
        <w:br/>
      </w:r>
      <w:r w:rsidR="00B2022F">
        <w:t xml:space="preserve">      </w:t>
      </w:r>
    </w:p>
    <w:p w:rsidR="00282570" w:rsidRPr="00282570" w:rsidRDefault="00282570" w:rsidP="00282570">
      <w:pPr>
        <w:jc w:val="both"/>
        <w:rPr>
          <w:lang w:bidi="ru-RU"/>
        </w:rPr>
      </w:pPr>
      <w:r>
        <w:rPr>
          <w:lang w:bidi="ru-RU"/>
        </w:rPr>
        <w:t xml:space="preserve">     </w:t>
      </w:r>
      <w:r w:rsidRPr="00282570">
        <w:rPr>
          <w:lang w:bidi="ru-RU"/>
        </w:rPr>
        <w:t>В соответствии с Федеральны</w:t>
      </w:r>
      <w:r w:rsidR="005C4F61">
        <w:rPr>
          <w:lang w:bidi="ru-RU"/>
        </w:rPr>
        <w:t>м законом от 25.12.2008</w:t>
      </w:r>
      <w:r w:rsidR="005C4F61">
        <w:rPr>
          <w:lang w:bidi="ru-RU"/>
        </w:rPr>
        <w:tab/>
        <w:t xml:space="preserve">№273-Ф3 </w:t>
      </w:r>
      <w:bookmarkStart w:id="0" w:name="_GoBack"/>
      <w:bookmarkEnd w:id="0"/>
      <w:r w:rsidRPr="00282570">
        <w:rPr>
          <w:lang w:bidi="ru-RU"/>
        </w:rPr>
        <w:t>«О</w:t>
      </w:r>
      <w:r w:rsidR="005C4F61">
        <w:rPr>
          <w:lang w:bidi="ru-RU"/>
        </w:rPr>
        <w:t xml:space="preserve"> </w:t>
      </w:r>
      <w:r w:rsidRPr="00282570">
        <w:rPr>
          <w:lang w:bidi="ru-RU"/>
        </w:rPr>
        <w:t>противодействии коррупции», Федеральным законом от 02.03.2007 № 25-ФЗ «О муниципальной службе в Российской Федерации», Уставом Шапкинского сельского поселения Тосненского района Ленинградской области</w:t>
      </w:r>
      <w:proofErr w:type="gramStart"/>
      <w:r w:rsidRPr="00282570">
        <w:rPr>
          <w:lang w:bidi="ru-RU"/>
        </w:rPr>
        <w:t xml:space="preserve"> :</w:t>
      </w:r>
      <w:proofErr w:type="gramEnd"/>
    </w:p>
    <w:p w:rsidR="00282570" w:rsidRDefault="00282570" w:rsidP="00282570">
      <w:pPr>
        <w:jc w:val="both"/>
        <w:rPr>
          <w:lang w:bidi="ru-RU"/>
        </w:rPr>
      </w:pPr>
    </w:p>
    <w:p w:rsidR="00282570" w:rsidRDefault="00282570" w:rsidP="00282570">
      <w:pPr>
        <w:jc w:val="both"/>
        <w:rPr>
          <w:lang w:bidi="ru-RU"/>
        </w:rPr>
      </w:pPr>
      <w:r w:rsidRPr="00282570">
        <w:rPr>
          <w:lang w:bidi="ru-RU"/>
        </w:rPr>
        <w:t>ПОСТАНОВЛЯЮ:</w:t>
      </w:r>
    </w:p>
    <w:p w:rsidR="00282570" w:rsidRPr="00282570" w:rsidRDefault="00282570" w:rsidP="00282570">
      <w:pPr>
        <w:jc w:val="both"/>
        <w:rPr>
          <w:lang w:bidi="ru-RU"/>
        </w:rPr>
      </w:pPr>
    </w:p>
    <w:p w:rsidR="00282570" w:rsidRPr="00282570" w:rsidRDefault="00282570" w:rsidP="00282570">
      <w:pPr>
        <w:numPr>
          <w:ilvl w:val="0"/>
          <w:numId w:val="2"/>
        </w:numPr>
        <w:jc w:val="both"/>
        <w:rPr>
          <w:lang w:bidi="ru-RU"/>
        </w:rPr>
      </w:pPr>
      <w:r w:rsidRPr="00282570">
        <w:rPr>
          <w:lang w:bidi="ru-RU"/>
        </w:rPr>
        <w:t xml:space="preserve"> </w:t>
      </w:r>
      <w:proofErr w:type="gramStart"/>
      <w:r w:rsidRPr="00282570">
        <w:rPr>
          <w:lang w:bidi="ru-RU"/>
        </w:rPr>
        <w:t>Внести - изменение в Кодекс этики и служебного поведения муниципальных служащих администрации Шапкинского сельского поселения Тосненского района Ленинградской области, утвержденный постановлением администрации Шапкинского сельского поселения от 12.05.2015г. № 46 «Об утверждении Кодекса этики и служебного поведения муниципальных служащих администрации Шапкинского сельского поселения Тосненского района Ленинградской области», изложив п. «е» раздела 2 в следующей редакции:</w:t>
      </w:r>
      <w:proofErr w:type="gramEnd"/>
    </w:p>
    <w:p w:rsidR="00282570" w:rsidRPr="00282570" w:rsidRDefault="00282570" w:rsidP="00282570">
      <w:pPr>
        <w:jc w:val="both"/>
        <w:rPr>
          <w:lang w:bidi="ru-RU"/>
        </w:rPr>
      </w:pPr>
      <w:r w:rsidRPr="00282570">
        <w:rPr>
          <w:lang w:bidi="ru-RU"/>
        </w:rPr>
        <w:t>«е) уведомлять в письменной форме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</w:t>
      </w:r>
      <w:proofErr w:type="gramStart"/>
      <w:r w:rsidRPr="00282570">
        <w:rPr>
          <w:lang w:bidi="ru-RU"/>
        </w:rPr>
        <w:t>;»</w:t>
      </w:r>
      <w:proofErr w:type="gramEnd"/>
    </w:p>
    <w:p w:rsidR="00282570" w:rsidRPr="00282570" w:rsidRDefault="00282570" w:rsidP="00282570">
      <w:pPr>
        <w:numPr>
          <w:ilvl w:val="0"/>
          <w:numId w:val="2"/>
        </w:numPr>
        <w:jc w:val="both"/>
        <w:rPr>
          <w:lang w:bidi="ru-RU"/>
        </w:rPr>
      </w:pPr>
      <w:r w:rsidRPr="00282570">
        <w:rPr>
          <w:lang w:bidi="ru-RU"/>
        </w:rPr>
        <w:t xml:space="preserve"> Обнародовать постановление в установленных местах и разместить на официальном сайте Шапкинского сельского поселения Тосненского района Ленинградской области в сети Интернет.</w:t>
      </w:r>
    </w:p>
    <w:p w:rsidR="00B2022F" w:rsidRDefault="00282570" w:rsidP="00282570">
      <w:pPr>
        <w:jc w:val="both"/>
        <w:rPr>
          <w:lang w:bidi="ru-RU"/>
        </w:rPr>
      </w:pPr>
      <w:r w:rsidRPr="00282570">
        <w:rPr>
          <w:lang w:bidi="ru-RU"/>
        </w:rPr>
        <w:t xml:space="preserve"> </w:t>
      </w:r>
      <w:proofErr w:type="gramStart"/>
      <w:r w:rsidRPr="00282570">
        <w:rPr>
          <w:lang w:bidi="ru-RU"/>
        </w:rPr>
        <w:t>Контроль за</w:t>
      </w:r>
      <w:proofErr w:type="gramEnd"/>
      <w:r w:rsidRPr="00282570">
        <w:rPr>
          <w:lang w:bidi="ru-RU"/>
        </w:rPr>
        <w:t xml:space="preserve"> исполнением постановление оставляю за собой</w:t>
      </w:r>
      <w:r>
        <w:rPr>
          <w:lang w:bidi="ru-RU"/>
        </w:rPr>
        <w:t>.</w:t>
      </w:r>
    </w:p>
    <w:p w:rsidR="00282570" w:rsidRDefault="00282570" w:rsidP="00282570">
      <w:pPr>
        <w:jc w:val="both"/>
      </w:pPr>
    </w:p>
    <w:p w:rsidR="00282570" w:rsidRDefault="00282570" w:rsidP="00B2022F">
      <w:r>
        <w:t xml:space="preserve"> </w:t>
      </w:r>
    </w:p>
    <w:p w:rsidR="00B2022F" w:rsidRDefault="00B2022F" w:rsidP="00B2022F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 w:rsidR="00282570">
        <w:t xml:space="preserve">        </w:t>
      </w:r>
      <w:r>
        <w:tab/>
      </w:r>
      <w:r>
        <w:tab/>
      </w:r>
      <w:r>
        <w:tab/>
      </w:r>
      <w:r>
        <w:tab/>
      </w:r>
      <w:proofErr w:type="spellStart"/>
      <w:r>
        <w:t>М.С.Немешев</w:t>
      </w:r>
      <w:proofErr w:type="spellEnd"/>
      <w:r>
        <w:t xml:space="preserve">                                       </w:t>
      </w: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sectPr w:rsidR="00B2022F" w:rsidSect="00B202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DDB"/>
    <w:multiLevelType w:val="multilevel"/>
    <w:tmpl w:val="82E86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2F"/>
    <w:rsid w:val="00282570"/>
    <w:rsid w:val="002E24BB"/>
    <w:rsid w:val="004607E3"/>
    <w:rsid w:val="005B5505"/>
    <w:rsid w:val="005C4F61"/>
    <w:rsid w:val="008375FE"/>
    <w:rsid w:val="00A27856"/>
    <w:rsid w:val="00AF3D2B"/>
    <w:rsid w:val="00B2022F"/>
    <w:rsid w:val="00C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0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0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3</cp:revision>
  <cp:lastPrinted>2020-10-13T13:30:00Z</cp:lastPrinted>
  <dcterms:created xsi:type="dcterms:W3CDTF">2021-01-14T06:09:00Z</dcterms:created>
  <dcterms:modified xsi:type="dcterms:W3CDTF">2021-01-14T06:10:00Z</dcterms:modified>
</cp:coreProperties>
</file>