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Default="0036379D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ШАПКИНСКОЕ СЕЛЬСКОЕ ПОСЕЛЕНИЕ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 ОБЛАСТИ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6379D" w:rsidRDefault="00024FCE" w:rsidP="00024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4FCE" w:rsidRPr="0036379D" w:rsidRDefault="00024FCE" w:rsidP="00024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8"/>
        <w:gridCol w:w="960"/>
      </w:tblGrid>
      <w:tr w:rsidR="0036379D" w:rsidRPr="0036379D" w:rsidTr="00EF08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C315B5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379D" w:rsidRPr="0036379D" w:rsidRDefault="0036379D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C315B5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муниципальном звене</w:t>
      </w:r>
    </w:p>
    <w:p w:rsidR="0036379D" w:rsidRPr="0036379D" w:rsidRDefault="0036379D" w:rsidP="0036379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подсистемы единой государственной </w:t>
      </w:r>
    </w:p>
    <w:p w:rsidR="0036379D" w:rsidRPr="0036379D" w:rsidRDefault="0036379D" w:rsidP="003637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предупреждения и ликвидации чрезвычайных ситуаций</w:t>
      </w: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</w:t>
      </w:r>
      <w:r w:rsidRPr="003637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874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</w:t>
      </w:r>
      <w:r w:rsid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</w:t>
      </w:r>
      <w:r w:rsidRPr="0036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№ 68-ФЗ "О защите населения и территорий от чрезвычайных </w:t>
      </w:r>
      <w:bookmarkStart w:id="0" w:name="_GoBack"/>
      <w:bookmarkEnd w:id="0"/>
      <w:r w:rsidRPr="00363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природного и техног</w:t>
      </w:r>
      <w:r w:rsidR="00874A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характера", постановлением</w:t>
      </w:r>
      <w:r w:rsidRPr="0036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</w:t>
      </w:r>
      <w:r w:rsid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от 30.12.2003 </w:t>
      </w:r>
      <w:r w:rsidRPr="0036379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794 "О единой государственной системе предупреждения и ликвидации чрезвычайных ситуа</w:t>
      </w:r>
      <w:r w:rsidR="0087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ций", постановлением Правительства Ленинградской области от 18.08.2004 № 160 </w:t>
      </w:r>
      <w:r w:rsidR="00874A9E" w:rsidRPr="0036379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7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Ленинградской области подсистеме РСЧС</w:t>
      </w:r>
      <w:r w:rsidR="00874A9E" w:rsidRPr="0036379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7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6379D" w:rsidRPr="0036379D" w:rsidRDefault="00874A9E" w:rsidP="00363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4FCE" w:rsidRDefault="0036379D" w:rsidP="00024FCE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D">
        <w:rPr>
          <w:rFonts w:ascii="Times New Roman" w:hAnsi="Times New Roman" w:cs="Times New Roman"/>
          <w:sz w:val="24"/>
          <w:szCs w:val="24"/>
        </w:rPr>
        <w:t xml:space="preserve">1.  </w:t>
      </w:r>
      <w:r w:rsidRPr="00024FCE">
        <w:rPr>
          <w:rFonts w:ascii="Times New Roman" w:hAnsi="Times New Roman" w:cs="Times New Roman"/>
          <w:sz w:val="24"/>
          <w:szCs w:val="24"/>
        </w:rPr>
        <w:t>Утвердить 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Шапкинского сельского поселения Тосненского района Ленинградской области (Приложение 1</w:t>
      </w:r>
      <w:r w:rsidR="00024FCE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</w:t>
      </w:r>
    </w:p>
    <w:p w:rsidR="00024FCE" w:rsidRPr="00024FCE" w:rsidRDefault="0036379D" w:rsidP="00024FCE">
      <w:pPr>
        <w:jc w:val="both"/>
        <w:rPr>
          <w:rFonts w:ascii="Times New Roman" w:hAnsi="Times New Roman" w:cs="Times New Roman"/>
          <w:sz w:val="24"/>
          <w:szCs w:val="24"/>
        </w:rPr>
      </w:pPr>
      <w:r w:rsidRPr="00024FCE">
        <w:rPr>
          <w:rFonts w:ascii="Times New Roman" w:hAnsi="Times New Roman" w:cs="Times New Roman"/>
          <w:sz w:val="24"/>
          <w:szCs w:val="24"/>
        </w:rPr>
        <w:t xml:space="preserve">2. </w:t>
      </w:r>
      <w:r w:rsidR="00024FCE" w:rsidRP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организаций, независимо от их организационно - правовых форм собственности, по согласованию с комиссией по предупреждению и ликвидации ЧС и обеспечению ПБ на территории поселения, разработать и утвердить положения 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024FCE" w:rsidRDefault="00024FCE" w:rsidP="00363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379D" w:rsidRPr="00024FC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</w:t>
      </w:r>
      <w:proofErr w:type="gramStart"/>
      <w:r w:rsidR="0036379D" w:rsidRPr="00024FC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36379D" w:rsidRPr="00024FCE">
        <w:rPr>
          <w:rFonts w:ascii="Times New Roman" w:hAnsi="Times New Roman" w:cs="Times New Roman"/>
          <w:sz w:val="24"/>
          <w:szCs w:val="24"/>
        </w:rPr>
        <w:t xml:space="preserve"> установленном Уставом администрации Шапкинского сельского поселения Тосненского района Ленинградской области и разместить на сайте администрации Шапкинского сельского поселения Тосненского района Ленинградской области в сети «Интернет» (</w:t>
      </w:r>
      <w:proofErr w:type="spellStart"/>
      <w:r w:rsidR="0036379D" w:rsidRPr="00024FCE">
        <w:rPr>
          <w:rFonts w:ascii="Times New Roman" w:hAnsi="Times New Roman" w:cs="Times New Roman"/>
          <w:sz w:val="24"/>
          <w:szCs w:val="24"/>
          <w:lang w:val="en-US"/>
        </w:rPr>
        <w:t>shapki</w:t>
      </w:r>
      <w:proofErr w:type="spellEnd"/>
      <w:r w:rsidR="0036379D" w:rsidRPr="00024F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6379D" w:rsidRPr="00024FC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36379D" w:rsidRPr="00024F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379D" w:rsidRPr="00024F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6379D" w:rsidRPr="00024FC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  <w:r w:rsidR="0036379D" w:rsidRPr="00024FCE">
        <w:rPr>
          <w:rFonts w:ascii="Times New Roman" w:hAnsi="Times New Roman" w:cs="Times New Roman"/>
          <w:sz w:val="24"/>
          <w:szCs w:val="24"/>
        </w:rPr>
        <w:t xml:space="preserve">.   </w:t>
      </w:r>
      <w:r w:rsidRP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всеми силами и средствами, привлекаемыми к ликвидации чрезвычайных ситуаций, и организацию их взаимодействия оставляю за собой.</w:t>
      </w:r>
    </w:p>
    <w:p w:rsidR="0036379D" w:rsidRPr="00024FCE" w:rsidRDefault="00024FCE" w:rsidP="00363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4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6379D" w:rsidRPr="00024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379D" w:rsidRPr="00024F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4FCE" w:rsidRDefault="00024FCE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CE" w:rsidRDefault="00024FCE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FCE" w:rsidRDefault="00024FCE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D"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                                   М.С. Немешев</w:t>
      </w: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16"/>
          <w:szCs w:val="16"/>
        </w:rPr>
      </w:pPr>
      <w:r w:rsidRPr="0036379D">
        <w:rPr>
          <w:rFonts w:ascii="Times New Roman" w:hAnsi="Times New Roman" w:cs="Times New Roman"/>
          <w:sz w:val="16"/>
          <w:szCs w:val="16"/>
        </w:rPr>
        <w:t>Котковская Е.В.</w:t>
      </w: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16"/>
          <w:szCs w:val="16"/>
        </w:rPr>
      </w:pPr>
      <w:r w:rsidRPr="0036379D">
        <w:rPr>
          <w:rFonts w:ascii="Times New Roman" w:hAnsi="Times New Roman" w:cs="Times New Roman"/>
          <w:sz w:val="16"/>
          <w:szCs w:val="16"/>
        </w:rPr>
        <w:t>8(81361) 97-390</w:t>
      </w:r>
    </w:p>
    <w:p w:rsidR="00082A6F" w:rsidRPr="00082A6F" w:rsidRDefault="00082A6F" w:rsidP="00024F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Шапкинского сельского поселения                                                                                          Тосненского района Ленинградской области                                                                                                от 29.10.2019 №</w:t>
      </w:r>
      <w:r w:rsid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</w:t>
      </w:r>
      <w:r w:rsidR="0002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203" w:rsidRDefault="00911203" w:rsidP="009112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03" w:rsidRPr="00CB34C5" w:rsidRDefault="00082A6F" w:rsidP="00911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82A6F" w:rsidRPr="00CB34C5" w:rsidRDefault="00082A6F" w:rsidP="00911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CC059E" w:rsidRPr="00CB3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поселения Тосненского района Ленинградской области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 Тосненского района Ленинградской области (далее - сельское звено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РСЧС).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2.С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звено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объединяет органы управления, силы и средства отраслевых (функциональных) и территориальных структур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подразделений администрации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организаций,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"О единой государственной системе предупреждения и ликвидации чрезвычайных ситуаций".</w:t>
      </w:r>
    </w:p>
    <w:p w:rsidR="00082A6F" w:rsidRPr="00082A6F" w:rsidRDefault="00CC059E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Сельское звено Ш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поселения.</w:t>
      </w:r>
      <w:r w:rsid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082A6F" w:rsidRPr="00082A6F" w:rsidRDefault="00CC059E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Сельское звено Ш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включает два уровня: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уровень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границах территории сельского поселения;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объектовый уровень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пределах площади земельного участка (застройки) организации (объекта) и прилегающей к ней территории.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Координац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ионным органом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является: комиссия по предупреждению и ликвидации чрезвычайных ситуаций и обеспечению пожарной безопасности сельского поселения;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реорганизация и упразднение комиссии по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и ликвидации чрезвычайных ситуаций и обеспечению пожарной безопасности, определение её компетенции, утверждение руководителей и персонального состава осуществляются главой администрации сельского поселения.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Постоянно действующими орган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управления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являются: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муниципальном уровне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орган, специально уполномоченный на решение задач в области защиты населения и территорий от чрезвычайных ситуаций и (или) гражданской обороны при сельском поселении, работник, уполномоченный на решение задач в области защиты населения и территорий от чрезвычайных ситуаций и (или) гражданской обороны при администрации поселения;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объектовом уровне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действующие орг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управления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создаются и осуществляют свою деятельность в порядке, установленном действующим законодательством Российской Федерации, закон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 Ленинградской области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правовыми актами администрации 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 Тосненского района Ленинградской области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и полномочия постоянно действующих орга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управления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определяются в соответствующих положениях о них или в уставах указанных органов.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повседневн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управления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(далее - орган) является администрация сельского поселения.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постоянно действующих орга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управления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в зависимости от обстановки осуществляется на стационарных или подвижных пунктах управления.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сил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средствам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РСЧС относятся силы и средства администрации поселения и организаций, расположенных в границах 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и выделяемые (привлекаемые) для предупреждения и ликвидации чрезвычайных ситуаций.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и средств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входят силы и средства постоянной готовности, предназначенные для оперативного реагирования на чрезвычайные ситуации.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сил и средств постоянной готовности составляют: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-добровольная пожарная команда;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-добровольные пожарные звенья</w:t>
      </w:r>
      <w:r w:rsid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спасательные формирования гражданской обороны организаций.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структуру сил постоянной готовности определяет создающий их орган местного самоуправления, организации, исходя из возложенных на них задач по предупреждению и ликвидации чрезвычайных ситуаций.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РСЧС, организацию проведения аварийно-спасательных и других неотложных работ при чрезвычайных ситуациях на территории </w:t>
      </w:r>
      <w:r w:rsidR="00CC05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установленном порядке уполномоченный по делам ГО и ЧС администрации сельского поселения.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Привлечение аварийн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о-спасательных служб и аварийно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-спасательных формирований к ликвидации чрезвычайных ситуаций осуществляется:</w:t>
      </w:r>
    </w:p>
    <w:p w:rsidR="00CB34C5" w:rsidRDefault="00082A6F" w:rsidP="00CB34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CB34C5" w:rsidRDefault="00082A6F" w:rsidP="00CB34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082A6F" w:rsidRPr="00CB34C5" w:rsidRDefault="006C6BF7" w:rsidP="00CB34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г</w:t>
      </w:r>
      <w:r w:rsidR="00082A6F"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</w:t>
      </w:r>
      <w:r w:rsidR="0078556E"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="00082A6F"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руководителями организаций, осуществляется руководство деятельностью указанных служб, формирований.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чрезвычайных ситуаций создаются и используются:</w:t>
      </w:r>
    </w:p>
    <w:p w:rsidR="00CB34C5" w:rsidRDefault="00CB34C5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финансовых и материальных ресурсов сельского поселения;</w:t>
      </w:r>
    </w:p>
    <w:p w:rsidR="00082A6F" w:rsidRPr="00082A6F" w:rsidRDefault="00CB34C5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финансовых и материальных ресурсов организаций, расположенных на территории сельского поселения.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создания, хранения, использования и восполнения резервов, финансовых и материа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ресурсов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определяется правовыми актами администрации сельского поселения, на объектовом уровне - решением руководителей организаций.</w:t>
      </w:r>
      <w:r w:rsid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 резервов материальных ресурсов для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чрезвыч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айных ситуаций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РСЧС, а также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созданием устанавливаются создающим их органом.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Информационн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обеспечение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осуществляется с использованием технических систем, сре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Проведение мероприятий по предупреждению и ликвидации чрезвычайных сит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уаций в рамках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уполномоченным по делам ГО и ЧС администрацией сельского поселения.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угрозы возникновения чрезвычайных ситуаций на территории сельского поселения органы упр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и силы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функционируют в режиме повседневной деятельности.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главы администрации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и сил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может устанавливаться один из следующих режимов функционирования:</w:t>
      </w:r>
    </w:p>
    <w:p w:rsidR="00CB34C5" w:rsidRDefault="00082A6F" w:rsidP="00CB34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режим повышенной готовности </w:t>
      </w: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угрозе возникновения чрезвычайных ситуаций;</w:t>
      </w:r>
    </w:p>
    <w:p w:rsidR="00CB34C5" w:rsidRDefault="00082A6F" w:rsidP="00CB34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чрезвычайной ситуации</w:t>
      </w: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возникновении и ликвидации</w:t>
      </w:r>
      <w:r w:rsidR="006C6BF7"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ситуаций.</w:t>
      </w:r>
    </w:p>
    <w:p w:rsidR="00082A6F" w:rsidRPr="00CB34C5" w:rsidRDefault="00082A6F" w:rsidP="00CB3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</w:t>
      </w: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требующих принятия дополнительных мер по защите населения и территорий от чрезвычайных ситуации, устанавливается один из следующих уровней реагирования на чрезвычайную ситуацию (далее - уровень реагирования):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уровень реагирования - решением главы администрации сельского поселения при ликвидации чрезвычайной ситуации силами и средствами администрации сельского поселения, оказавшимися в зоне чрезвычайной ситуации, если зона чрезвычайной ситуации находится в пределах территории 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главы администрации сельского поселения и руководителей организаций о введении для соответствующих органов уп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и сил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режима повышенной готовности или режима чрезвычайной ситуации определяются: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осуществление мероприятий по предупреждению ЧС или руководитель работ по ликвидации ЧС;</w:t>
      </w:r>
    </w:p>
    <w:p w:rsidR="006C6BF7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должна информировать население о введении на конкретной территории соответствующих режимов функционирования органов управления и с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РСЧС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 мерах по обеспечению безопасности населения.</w:t>
      </w:r>
    </w:p>
    <w:p w:rsidR="00082A6F" w:rsidRPr="00082A6F" w:rsidRDefault="00CB34C5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сельского поселения отменяет установленные режимы функционирования.</w:t>
      </w:r>
    </w:p>
    <w:p w:rsidR="00082A6F" w:rsidRPr="00082A6F" w:rsidRDefault="00CB34C5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глава администрации сельского поселения определяет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CB34C5" w:rsidRDefault="00082A6F" w:rsidP="00CB34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CB34C5" w:rsidRDefault="00082A6F" w:rsidP="00CB34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использования транспортных средств, сре</w:t>
      </w:r>
      <w:proofErr w:type="gramStart"/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оповещения, а также иного имущества сельского поселения и организаций;</w:t>
      </w:r>
    </w:p>
    <w:p w:rsidR="00CB34C5" w:rsidRDefault="00082A6F" w:rsidP="00CB34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CB34C5" w:rsidRDefault="00082A6F" w:rsidP="00CB34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проводит эвакуационные мероприятия;</w:t>
      </w:r>
      <w:proofErr w:type="gramEnd"/>
    </w:p>
    <w:p w:rsidR="00CB34C5" w:rsidRDefault="00082A6F" w:rsidP="00CB34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к проведению работ по ликвидации чрезвычайной ситуации нештатные аварийно-спасательные формирования;</w:t>
      </w:r>
    </w:p>
    <w:p w:rsidR="006C6BF7" w:rsidRPr="00CB34C5" w:rsidRDefault="00082A6F" w:rsidP="00CB34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на добровольной основе население к ликвидации возникшей чрезвычайной ситуации.</w:t>
      </w:r>
      <w:r w:rsidR="006C6BF7"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4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сельского поселения и руководителей организаций, на территории которых произошла чрезвычайная ситуация.</w:t>
      </w:r>
    </w:p>
    <w:p w:rsidR="00082A6F" w:rsidRPr="00082A6F" w:rsidRDefault="00CB34C5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мероприятиями, проводимыми органами управ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силами сельского звена Ш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являются:</w:t>
      </w:r>
    </w:p>
    <w:p w:rsidR="00082A6F" w:rsidRPr="00082A6F" w:rsidRDefault="00CB34C5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.1 в режиме повседневной деятельности: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окружающей среды и прогнозирование чрезвычайной ситуации;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к действиям в чрезвычайных ситуациях; пропаганда знаний в области защиты населения и территорий от чрезвычайных ситуаций и обеспечения пожарной безопасности;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созданием резерва материальных ресурсов для ликвидации чрезвычайных ситуаций;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своих полномочий необходимых видов страхования;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082A6F" w:rsidRPr="00082A6F" w:rsidRDefault="00CB34C5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режиме повышенной готовности: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главы администрации поселения, организаций, населения о возможности возникновения чрезвычайной ситуации;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при необходимости круглосуточного дежурства руководителей и должностных лиц органов уп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и сил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на пунктах управления;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обработка и передача органам упра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и силам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данных о прогнозируемых чрезвычайных ситуациях, информирование населения о приемах и способах защиты от них;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планов действий по предупреждению и ликвидации чрезвычайных ситуаций и иных документов;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 необходимости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и средств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 необходимости эвакуационных мероприятий.</w:t>
      </w:r>
    </w:p>
    <w:p w:rsidR="00082A6F" w:rsidRPr="00082A6F" w:rsidRDefault="00CB34C5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режиме чрезвычайной ситуации:</w:t>
      </w:r>
    </w:p>
    <w:p w:rsidR="00C315B5" w:rsidRDefault="00082A6F" w:rsidP="00C315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непрерывный </w:t>
      </w:r>
      <w:proofErr w:type="gramStart"/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C315B5" w:rsidRDefault="00082A6F" w:rsidP="00C315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главы администрации поселения, председателя комиссии по предупреждению и ликвидации чрезвычайных ситуаций и обеспечению пожарной безопасности, органов уп</w:t>
      </w:r>
      <w:r w:rsidR="006C6BF7"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и сил сельского звена Ш</w:t>
      </w:r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РСЧС, руководителей организаций, а также населения </w:t>
      </w:r>
      <w:r w:rsidR="006C6BF7"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возникающих чрезвычайных ситуациях;</w:t>
      </w:r>
    </w:p>
    <w:p w:rsidR="00C315B5" w:rsidRDefault="00082A6F" w:rsidP="00C315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защите населения и территорий от чрезвычайных ситуаций;</w:t>
      </w:r>
    </w:p>
    <w:p w:rsidR="00C315B5" w:rsidRDefault="00082A6F" w:rsidP="00C315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ликвидации чрезвычайных ситуаций и всестороннему обеспечению действий сил и средств сел</w:t>
      </w:r>
      <w:r w:rsidR="006C6BF7"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звена Ш</w:t>
      </w:r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РСЧС, поддержанию общественного порядка в ходе их проведения, а также привлечению при необходимости населения к ликвидации возникших чрезвычайных ситуаций;</w:t>
      </w:r>
    </w:p>
    <w:p w:rsidR="00C315B5" w:rsidRDefault="00082A6F" w:rsidP="00C315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315B5" w:rsidRDefault="00082A6F" w:rsidP="00C315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</w:t>
      </w:r>
      <w:r w:rsidR="006C6BF7"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территориальными органами управления федеральных органов исполнительной власти;</w:t>
      </w:r>
    </w:p>
    <w:p w:rsidR="00082A6F" w:rsidRPr="00C315B5" w:rsidRDefault="00082A6F" w:rsidP="00C315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мероприятий по жизнеобеспечению населения в чрезвычайных ситуациях.</w:t>
      </w:r>
    </w:p>
    <w:p w:rsidR="00082A6F" w:rsidRPr="00082A6F" w:rsidRDefault="00CB34C5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чрезвычайных ситуаций осуществляется:</w:t>
      </w:r>
    </w:p>
    <w:p w:rsidR="006C6BF7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B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локальной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силами и средствами организаций поселения;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B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муниципальной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силам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средствами сельского звена Ш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РСЧС,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недостаточности указанных сил и сре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ивлекаются в установленном порядке силы и средства региональных органов исполнительной власти.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которых отнесена ликвидация чрезвычайных ситуаций.</w:t>
      </w:r>
    </w:p>
    <w:p w:rsidR="006C6BF7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082A6F" w:rsidRPr="00082A6F" w:rsidRDefault="00CB34C5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.Финансовое обеспечение фу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нкционирования сельского звена Ш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РСЧС осуществляется за счет средств бюджета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</w:t>
      </w:r>
      <w:r w:rsidR="009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 Ленинградской области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правовыми актами администрации </w:t>
      </w:r>
      <w:r w:rsidR="006C6BF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203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1203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391"/>
    <w:multiLevelType w:val="hybridMultilevel"/>
    <w:tmpl w:val="3DE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F"/>
    <w:rsid w:val="00024FCE"/>
    <w:rsid w:val="00082A6F"/>
    <w:rsid w:val="0036379D"/>
    <w:rsid w:val="004E0BE1"/>
    <w:rsid w:val="0053340E"/>
    <w:rsid w:val="005D680E"/>
    <w:rsid w:val="006C6BF7"/>
    <w:rsid w:val="00785301"/>
    <w:rsid w:val="0078556E"/>
    <w:rsid w:val="00874A9E"/>
    <w:rsid w:val="008F5F63"/>
    <w:rsid w:val="00911203"/>
    <w:rsid w:val="0092390E"/>
    <w:rsid w:val="00937951"/>
    <w:rsid w:val="00C315B5"/>
    <w:rsid w:val="00CB34C5"/>
    <w:rsid w:val="00CC059E"/>
    <w:rsid w:val="00DE5DF8"/>
    <w:rsid w:val="00DF536C"/>
    <w:rsid w:val="00F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Железнов Александр </cp:lastModifiedBy>
  <cp:revision>3</cp:revision>
  <cp:lastPrinted>2019-10-29T13:49:00Z</cp:lastPrinted>
  <dcterms:created xsi:type="dcterms:W3CDTF">2019-10-29T13:40:00Z</dcterms:created>
  <dcterms:modified xsi:type="dcterms:W3CDTF">2019-10-29T13:50:00Z</dcterms:modified>
</cp:coreProperties>
</file>