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A9" w:rsidRDefault="00ED44A9" w:rsidP="00CD681D">
      <w:pPr>
        <w:pStyle w:val="p17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ED44A9" w:rsidRDefault="00ED44A9" w:rsidP="00ED44A9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ED44A9" w:rsidRDefault="00ED44A9" w:rsidP="00ED44A9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Шапкинского сельского поселения</w:t>
      </w:r>
    </w:p>
    <w:p w:rsidR="00ED44A9" w:rsidRDefault="00ED44A9" w:rsidP="00ED44A9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Тосненского района Ленинградской области</w:t>
      </w:r>
    </w:p>
    <w:p w:rsidR="00ED44A9" w:rsidRDefault="00ED44A9" w:rsidP="00ED44A9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A1545E">
        <w:rPr>
          <w:sz w:val="20"/>
          <w:szCs w:val="20"/>
        </w:rPr>
        <w:t xml:space="preserve">от </w:t>
      </w:r>
      <w:r w:rsidR="00A1545E">
        <w:rPr>
          <w:sz w:val="20"/>
          <w:szCs w:val="20"/>
        </w:rPr>
        <w:t>13</w:t>
      </w:r>
      <w:r w:rsidRPr="00A1545E">
        <w:rPr>
          <w:sz w:val="20"/>
          <w:szCs w:val="20"/>
        </w:rPr>
        <w:t>.</w:t>
      </w:r>
      <w:r w:rsidR="00A1545E">
        <w:rPr>
          <w:sz w:val="20"/>
          <w:szCs w:val="20"/>
        </w:rPr>
        <w:t>06</w:t>
      </w:r>
      <w:r w:rsidRPr="00A1545E">
        <w:rPr>
          <w:sz w:val="20"/>
          <w:szCs w:val="20"/>
        </w:rPr>
        <w:t>.201</w:t>
      </w:r>
      <w:r w:rsidR="00A1545E">
        <w:rPr>
          <w:sz w:val="20"/>
          <w:szCs w:val="20"/>
        </w:rPr>
        <w:t>9</w:t>
      </w:r>
      <w:r w:rsidRPr="00A1545E">
        <w:rPr>
          <w:sz w:val="20"/>
          <w:szCs w:val="20"/>
        </w:rPr>
        <w:t xml:space="preserve"> № </w:t>
      </w:r>
      <w:r w:rsidR="00A1545E">
        <w:rPr>
          <w:sz w:val="20"/>
          <w:szCs w:val="20"/>
        </w:rPr>
        <w:t>75</w:t>
      </w:r>
    </w:p>
    <w:p w:rsidR="00CD681D" w:rsidRPr="00AD7E6A" w:rsidRDefault="00ED44A9" w:rsidP="00AD7E6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spacing w:val="1"/>
        </w:rPr>
      </w:pPr>
      <w:bookmarkStart w:id="0" w:name="_GoBack"/>
      <w:bookmarkEnd w:id="0"/>
      <w:r w:rsidRPr="00AD7E6A">
        <w:rPr>
          <w:color w:val="2D2D2D"/>
          <w:spacing w:val="2"/>
        </w:rPr>
        <w:t>Настоящий порядок разработан в целях определения порядка проведения обследования зеленых насаждений (далее - зеленые насаждения, деревья и кустарники), по результатам которого производятся санитарные рубки (в том числе удаление аварийных, больных деревьев и кустарников) либо санитарно-оздоровительные мероприятия (далее - обследование).</w:t>
      </w:r>
    </w:p>
    <w:p w:rsidR="000110CC" w:rsidRPr="00CD681D" w:rsidRDefault="00730800" w:rsidP="00AD7E6A">
      <w:pPr>
        <w:pStyle w:val="a3"/>
        <w:numPr>
          <w:ilvl w:val="0"/>
          <w:numId w:val="6"/>
        </w:numPr>
        <w:ind w:left="0" w:firstLine="0"/>
        <w:jc w:val="both"/>
        <w:rPr>
          <w:spacing w:val="1"/>
        </w:rPr>
      </w:pPr>
      <w:r w:rsidRPr="00CD681D">
        <w:rPr>
          <w:spacing w:val="1"/>
        </w:rPr>
        <w:t>Настоящий Порядок  не распространяется:</w:t>
      </w:r>
    </w:p>
    <w:p w:rsidR="000110CC" w:rsidRDefault="000110CC" w:rsidP="00AD7E6A">
      <w:pPr>
        <w:jc w:val="both"/>
        <w:rPr>
          <w:spacing w:val="1"/>
        </w:rPr>
      </w:pPr>
      <w:r>
        <w:rPr>
          <w:spacing w:val="1"/>
        </w:rPr>
        <w:t xml:space="preserve">- </w:t>
      </w:r>
      <w:r w:rsidR="00730800" w:rsidRPr="00730800">
        <w:rPr>
          <w:spacing w:val="1"/>
        </w:rPr>
        <w:t xml:space="preserve">на земли Гослесфонда; </w:t>
      </w:r>
    </w:p>
    <w:p w:rsidR="00730800" w:rsidRPr="00730800" w:rsidRDefault="000110CC" w:rsidP="00AD7E6A">
      <w:pPr>
        <w:jc w:val="both"/>
        <w:rPr>
          <w:spacing w:val="1"/>
        </w:rPr>
      </w:pPr>
      <w:r>
        <w:rPr>
          <w:spacing w:val="1"/>
        </w:rPr>
        <w:t xml:space="preserve">- </w:t>
      </w:r>
      <w:r w:rsidR="00730800" w:rsidRPr="00730800">
        <w:rPr>
          <w:spacing w:val="1"/>
        </w:rPr>
        <w:t>зеленые насаждения, произрастающие на земельных участках, находящихся в государственнойсобственности;</w:t>
      </w:r>
    </w:p>
    <w:p w:rsidR="000110CC" w:rsidRDefault="000110CC" w:rsidP="00AD7E6A">
      <w:pPr>
        <w:jc w:val="both"/>
        <w:rPr>
          <w:spacing w:val="1"/>
        </w:rPr>
      </w:pPr>
      <w:r>
        <w:rPr>
          <w:spacing w:val="1"/>
        </w:rPr>
        <w:t xml:space="preserve">- </w:t>
      </w:r>
      <w:r w:rsidR="00730800" w:rsidRPr="00730800">
        <w:rPr>
          <w:spacing w:val="1"/>
        </w:rPr>
        <w:t xml:space="preserve">выращенные гражданами или юридическими лицами на земельных участках, принадлежащих им на праве собственности; </w:t>
      </w:r>
    </w:p>
    <w:p w:rsidR="006B4FF8" w:rsidRPr="00CD681D" w:rsidRDefault="00ED44A9" w:rsidP="00AD7E6A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textAlignment w:val="baseline"/>
        <w:rPr>
          <w:spacing w:val="2"/>
        </w:rPr>
      </w:pPr>
      <w:r w:rsidRPr="00CD681D">
        <w:rPr>
          <w:spacing w:val="2"/>
        </w:rPr>
        <w:t>Целью обследования зеленых насаждений является</w:t>
      </w:r>
      <w:r w:rsidR="006B4FF8" w:rsidRPr="00CD681D">
        <w:rPr>
          <w:spacing w:val="2"/>
        </w:rPr>
        <w:t>:</w:t>
      </w:r>
    </w:p>
    <w:p w:rsidR="006B4FF8" w:rsidRDefault="006B4FF8" w:rsidP="00AD7E6A">
      <w:pPr>
        <w:pStyle w:val="a3"/>
        <w:shd w:val="clear" w:color="auto" w:fill="FFFFFF"/>
        <w:ind w:left="0"/>
        <w:jc w:val="both"/>
        <w:textAlignment w:val="baseline"/>
        <w:rPr>
          <w:spacing w:val="2"/>
        </w:rPr>
      </w:pPr>
      <w:r>
        <w:rPr>
          <w:color w:val="2D2D2D"/>
          <w:spacing w:val="2"/>
        </w:rPr>
        <w:t>-</w:t>
      </w:r>
      <w:r w:rsidR="00ED44A9" w:rsidRPr="006B4FF8">
        <w:rPr>
          <w:spacing w:val="2"/>
        </w:rPr>
        <w:t>выявление зеленых насаждений, в том числе аварийных и больных деревьев и кустарников, с целью их спила</w:t>
      </w:r>
      <w:r w:rsidR="00AE2E06">
        <w:rPr>
          <w:spacing w:val="2"/>
        </w:rPr>
        <w:t xml:space="preserve"> (рубке)</w:t>
      </w:r>
      <w:r w:rsidR="00ED44A9" w:rsidRPr="006B4FF8">
        <w:rPr>
          <w:spacing w:val="2"/>
        </w:rPr>
        <w:t xml:space="preserve"> и (или) </w:t>
      </w:r>
      <w:r w:rsidR="007756F5" w:rsidRPr="006B4FF8">
        <w:rPr>
          <w:spacing w:val="2"/>
        </w:rPr>
        <w:t>п</w:t>
      </w:r>
      <w:r w:rsidR="00ED44A9" w:rsidRPr="006B4FF8">
        <w:rPr>
          <w:spacing w:val="2"/>
        </w:rPr>
        <w:t>роведениясанитарно-оздоровительных мероприятий</w:t>
      </w:r>
      <w:r>
        <w:rPr>
          <w:spacing w:val="2"/>
        </w:rPr>
        <w:t>;</w:t>
      </w:r>
    </w:p>
    <w:p w:rsidR="006B4FF8" w:rsidRPr="006B4FF8" w:rsidRDefault="006B4FF8" w:rsidP="00AD7E6A">
      <w:pPr>
        <w:pStyle w:val="a3"/>
        <w:shd w:val="clear" w:color="auto" w:fill="FFFFFF"/>
        <w:ind w:left="0"/>
        <w:jc w:val="both"/>
        <w:textAlignment w:val="baseline"/>
        <w:rPr>
          <w:spacing w:val="2"/>
        </w:rPr>
      </w:pPr>
      <w:r>
        <w:rPr>
          <w:spacing w:val="2"/>
        </w:rPr>
        <w:t>-</w:t>
      </w:r>
      <w:r w:rsidRPr="006B4FF8">
        <w:rPr>
          <w:spacing w:val="2"/>
        </w:rPr>
        <w:t xml:space="preserve">оценки </w:t>
      </w:r>
      <w:r>
        <w:t xml:space="preserve">возможности либо невозможности сноса (пересадки) зеленых насаждений, а также расчета восстановительной стоимости зеленых насаждений, заявленных к сносу (пересадке), </w:t>
      </w:r>
      <w:r w:rsidRPr="006B4FF8">
        <w:rPr>
          <w:spacing w:val="2"/>
        </w:rPr>
        <w:t xml:space="preserve"> при </w:t>
      </w:r>
      <w:r w:rsidRPr="006B4FF8">
        <w:rPr>
          <w:bCs/>
        </w:rPr>
        <w:t>предоставлении муниципальной услуги по выдаче разрешения на снос или пересадку зеленых насаждений</w:t>
      </w:r>
      <w:r>
        <w:t xml:space="preserve">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6B4FF8">
        <w:rPr>
          <w:bCs/>
        </w:rPr>
        <w:t>.</w:t>
      </w:r>
    </w:p>
    <w:p w:rsidR="00ED44A9" w:rsidRPr="00ED44A9" w:rsidRDefault="006A1C99" w:rsidP="00AD7E6A">
      <w:pPr>
        <w:shd w:val="clear" w:color="auto" w:fill="FFFFFF"/>
        <w:textAlignment w:val="baseline"/>
        <w:rPr>
          <w:color w:val="2D2D2D"/>
          <w:spacing w:val="2"/>
        </w:rPr>
      </w:pPr>
      <w:r>
        <w:rPr>
          <w:spacing w:val="2"/>
        </w:rPr>
        <w:t>4</w:t>
      </w:r>
      <w:r w:rsidR="00ED44A9" w:rsidRPr="00ED44A9">
        <w:rPr>
          <w:spacing w:val="2"/>
        </w:rPr>
        <w:t>.</w:t>
      </w:r>
      <w:r w:rsidR="006D156D" w:rsidRPr="00ED44A9">
        <w:rPr>
          <w:spacing w:val="2"/>
        </w:rPr>
        <w:t>Обследование зеленых насаждений организуется по письменным заявлениям физических</w:t>
      </w:r>
      <w:r w:rsidR="006D156D">
        <w:rPr>
          <w:spacing w:val="2"/>
        </w:rPr>
        <w:t xml:space="preserve"> и </w:t>
      </w:r>
      <w:r w:rsidR="006D156D" w:rsidRPr="00ED44A9">
        <w:rPr>
          <w:spacing w:val="2"/>
        </w:rPr>
        <w:t xml:space="preserve"> юридическихлиц.</w:t>
      </w:r>
      <w:r w:rsidR="006D156D" w:rsidRPr="00ED44A9">
        <w:rPr>
          <w:spacing w:val="2"/>
        </w:rPr>
        <w:br/>
      </w:r>
      <w:r>
        <w:rPr>
          <w:spacing w:val="2"/>
        </w:rPr>
        <w:t>4</w:t>
      </w:r>
      <w:r w:rsidR="006D156D">
        <w:rPr>
          <w:spacing w:val="2"/>
        </w:rPr>
        <w:t>.</w:t>
      </w:r>
      <w:r w:rsidR="00CD681D">
        <w:rPr>
          <w:spacing w:val="2"/>
        </w:rPr>
        <w:t xml:space="preserve">1. </w:t>
      </w:r>
      <w:r w:rsidR="006D156D">
        <w:rPr>
          <w:spacing w:val="2"/>
        </w:rPr>
        <w:t>З</w:t>
      </w:r>
      <w:r w:rsidR="006D156D" w:rsidRPr="00ED44A9">
        <w:rPr>
          <w:spacing w:val="2"/>
        </w:rPr>
        <w:t>аявлени</w:t>
      </w:r>
      <w:r w:rsidR="006D156D">
        <w:rPr>
          <w:spacing w:val="2"/>
        </w:rPr>
        <w:t xml:space="preserve">еоформляется </w:t>
      </w:r>
      <w:r w:rsidR="006D156D" w:rsidRPr="00ED44A9">
        <w:rPr>
          <w:spacing w:val="2"/>
        </w:rPr>
        <w:t xml:space="preserve">в произвольной форме с </w:t>
      </w:r>
      <w:r w:rsidR="00CD681D" w:rsidRPr="00ED44A9">
        <w:rPr>
          <w:spacing w:val="2"/>
        </w:rPr>
        <w:t>указанием фамилии, имени, отчества физического лица, контактного телефона,наименования</w:t>
      </w:r>
      <w:r w:rsidR="00CD681D">
        <w:rPr>
          <w:spacing w:val="2"/>
        </w:rPr>
        <w:t xml:space="preserve"> и </w:t>
      </w:r>
      <w:r w:rsidR="00CD681D" w:rsidRPr="00ED44A9">
        <w:rPr>
          <w:spacing w:val="2"/>
        </w:rPr>
        <w:t>места нахождения юридического лица</w:t>
      </w:r>
      <w:r w:rsidR="00CD681D">
        <w:rPr>
          <w:spacing w:val="2"/>
        </w:rPr>
        <w:t xml:space="preserve">,  места нахождения </w:t>
      </w:r>
      <w:r w:rsidR="006D156D" w:rsidRPr="00ED44A9">
        <w:rPr>
          <w:spacing w:val="2"/>
        </w:rPr>
        <w:t>или адреса территории зеленых насаждений, на которых расположены зеленые насаждения, предлагаемые к санитарной рубке, причин обращения.</w:t>
      </w:r>
      <w:r w:rsidR="006D156D" w:rsidRPr="00ED44A9">
        <w:rPr>
          <w:spacing w:val="2"/>
        </w:rPr>
        <w:br/>
      </w:r>
      <w:r w:rsidR="00CD681D">
        <w:rPr>
          <w:spacing w:val="2"/>
        </w:rPr>
        <w:t xml:space="preserve">5. </w:t>
      </w:r>
      <w:r w:rsidR="00ED44A9" w:rsidRPr="00ED44A9">
        <w:rPr>
          <w:spacing w:val="2"/>
        </w:rPr>
        <w:t>Обследование зеленых насаждений осуществляется в течение 30 рабочих дней.</w:t>
      </w:r>
      <w:r w:rsidR="00ED44A9" w:rsidRPr="00ED44A9">
        <w:rPr>
          <w:spacing w:val="2"/>
        </w:rPr>
        <w:br/>
      </w:r>
      <w:r w:rsidR="00CD681D">
        <w:rPr>
          <w:spacing w:val="2"/>
        </w:rPr>
        <w:t>6</w:t>
      </w:r>
      <w:r w:rsidR="00ED44A9" w:rsidRPr="00ED44A9">
        <w:rPr>
          <w:spacing w:val="2"/>
        </w:rPr>
        <w:t>. Проведение обследования зеленых насаждений осуществляется Комиссией по обследованию зеленых насаждений (далее - Комиссия). Состав Комиссии утверждается в соответствиис Приложением к настоящему порядку.</w:t>
      </w:r>
      <w:r w:rsidR="00ED44A9" w:rsidRPr="00ED44A9">
        <w:rPr>
          <w:spacing w:val="2"/>
        </w:rPr>
        <w:br/>
        <w:t>6.</w:t>
      </w:r>
      <w:r w:rsidR="00CD681D">
        <w:rPr>
          <w:spacing w:val="2"/>
        </w:rPr>
        <w:t xml:space="preserve">1. </w:t>
      </w:r>
      <w:r w:rsidR="00ED44A9" w:rsidRPr="00ED44A9">
        <w:rPr>
          <w:spacing w:val="2"/>
        </w:rPr>
        <w:t>Комиссия осуществляет выезд на место для проведения обследования зеленых насаждений.</w:t>
      </w:r>
      <w:r w:rsidR="00ED44A9" w:rsidRPr="00ED44A9">
        <w:rPr>
          <w:spacing w:val="2"/>
        </w:rPr>
        <w:br/>
      </w:r>
      <w:r w:rsidR="00AE2E06">
        <w:rPr>
          <w:spacing w:val="2"/>
        </w:rPr>
        <w:tab/>
      </w:r>
      <w:r w:rsidR="00ED44A9" w:rsidRPr="00ED44A9">
        <w:rPr>
          <w:spacing w:val="2"/>
        </w:rPr>
        <w:t>Оценка состояния лиственных видов зеленых насаждений проводится в период вегетации после полного завершения распускания. Оценка состояния хвойных видов зеленых насаждений проводится круглогодично.</w:t>
      </w:r>
      <w:r w:rsidR="00ED44A9" w:rsidRPr="00ED44A9">
        <w:rPr>
          <w:spacing w:val="2"/>
        </w:rPr>
        <w:br/>
      </w:r>
      <w:r w:rsidR="00CD681D">
        <w:rPr>
          <w:spacing w:val="2"/>
        </w:rPr>
        <w:t>6</w:t>
      </w:r>
      <w:r w:rsidR="00ED44A9" w:rsidRPr="00ED44A9">
        <w:rPr>
          <w:spacing w:val="2"/>
        </w:rPr>
        <w:t>.</w:t>
      </w:r>
      <w:r w:rsidR="00CD681D">
        <w:rPr>
          <w:spacing w:val="2"/>
        </w:rPr>
        <w:t>2</w:t>
      </w:r>
      <w:r w:rsidR="00ED44A9" w:rsidRPr="00ED44A9">
        <w:rPr>
          <w:spacing w:val="2"/>
        </w:rPr>
        <w:t xml:space="preserve">. По результатам проведения обследования принимается решение о необходимости проведения санитарной рубки. Решение оформляется </w:t>
      </w:r>
      <w:r w:rsidR="00AE2E06">
        <w:rPr>
          <w:spacing w:val="2"/>
        </w:rPr>
        <w:t>актом</w:t>
      </w:r>
      <w:r w:rsidR="00ED44A9" w:rsidRPr="00ED44A9">
        <w:rPr>
          <w:spacing w:val="2"/>
        </w:rPr>
        <w:t xml:space="preserve"> обследования зеленых насаждений, по результатам которого производятся санитарные рубки (далее - </w:t>
      </w:r>
      <w:r w:rsidR="00AE2E06">
        <w:rPr>
          <w:spacing w:val="2"/>
        </w:rPr>
        <w:t>акт</w:t>
      </w:r>
      <w:r w:rsidR="00ED44A9" w:rsidRPr="00ED44A9">
        <w:rPr>
          <w:spacing w:val="2"/>
        </w:rPr>
        <w:t xml:space="preserve">) в двух экземплярах. </w:t>
      </w:r>
      <w:r w:rsidR="00AE2E06">
        <w:rPr>
          <w:spacing w:val="2"/>
        </w:rPr>
        <w:t>Акт</w:t>
      </w:r>
      <w:r w:rsidR="00ED44A9" w:rsidRPr="00ED44A9">
        <w:rPr>
          <w:spacing w:val="2"/>
        </w:rPr>
        <w:t xml:space="preserve"> подписывается членами Комиссии</w:t>
      </w:r>
      <w:r w:rsidR="00AE2E06">
        <w:rPr>
          <w:spacing w:val="2"/>
        </w:rPr>
        <w:t xml:space="preserve"> и</w:t>
      </w:r>
      <w:r w:rsidR="00ED44A9" w:rsidRPr="00ED44A9">
        <w:rPr>
          <w:spacing w:val="2"/>
        </w:rPr>
        <w:t xml:space="preserve"> утверждается </w:t>
      </w:r>
      <w:r w:rsidR="00AE2E06">
        <w:rPr>
          <w:spacing w:val="2"/>
        </w:rPr>
        <w:t xml:space="preserve">главой </w:t>
      </w:r>
      <w:r w:rsidR="00CD681D">
        <w:rPr>
          <w:spacing w:val="2"/>
        </w:rPr>
        <w:t>администрации</w:t>
      </w:r>
      <w:r w:rsidR="00ED44A9" w:rsidRPr="00ED44A9">
        <w:rPr>
          <w:spacing w:val="2"/>
        </w:rPr>
        <w:t xml:space="preserve"> - председателем Комиссии.</w:t>
      </w:r>
      <w:r w:rsidR="00ED44A9" w:rsidRPr="00ED44A9">
        <w:rPr>
          <w:spacing w:val="2"/>
        </w:rPr>
        <w:br/>
      </w:r>
      <w:r w:rsidR="00AD7E6A">
        <w:rPr>
          <w:spacing w:val="2"/>
        </w:rPr>
        <w:t>6</w:t>
      </w:r>
      <w:r w:rsidR="00ED44A9" w:rsidRPr="00ED44A9">
        <w:rPr>
          <w:spacing w:val="2"/>
        </w:rPr>
        <w:t>.</w:t>
      </w:r>
      <w:r w:rsidR="00AD7E6A">
        <w:rPr>
          <w:spacing w:val="2"/>
        </w:rPr>
        <w:t>3</w:t>
      </w:r>
      <w:r w:rsidR="00ED44A9" w:rsidRPr="00ED44A9">
        <w:rPr>
          <w:spacing w:val="2"/>
        </w:rPr>
        <w:t xml:space="preserve">. Срок действия </w:t>
      </w:r>
      <w:r w:rsidR="00AE2E06">
        <w:rPr>
          <w:spacing w:val="2"/>
        </w:rPr>
        <w:t>акта</w:t>
      </w:r>
      <w:r w:rsidR="00ED44A9" w:rsidRPr="00ED44A9">
        <w:rPr>
          <w:spacing w:val="2"/>
        </w:rPr>
        <w:t xml:space="preserve"> - один год с момента его подписания.</w:t>
      </w:r>
      <w:r w:rsidR="00ED44A9" w:rsidRPr="00ED44A9">
        <w:rPr>
          <w:spacing w:val="2"/>
        </w:rPr>
        <w:br/>
      </w:r>
      <w:r w:rsidR="00AD7E6A">
        <w:rPr>
          <w:spacing w:val="2"/>
        </w:rPr>
        <w:t>6</w:t>
      </w:r>
      <w:r w:rsidR="00ED44A9" w:rsidRPr="00ED44A9">
        <w:rPr>
          <w:spacing w:val="2"/>
        </w:rPr>
        <w:t>.</w:t>
      </w:r>
      <w:r w:rsidR="00AD7E6A">
        <w:rPr>
          <w:spacing w:val="2"/>
        </w:rPr>
        <w:t>4</w:t>
      </w:r>
      <w:r w:rsidR="00ED44A9" w:rsidRPr="00ED44A9">
        <w:rPr>
          <w:spacing w:val="2"/>
        </w:rPr>
        <w:t xml:space="preserve">. </w:t>
      </w:r>
      <w:r w:rsidR="00AE2E06">
        <w:rPr>
          <w:spacing w:val="2"/>
        </w:rPr>
        <w:t>Акты</w:t>
      </w:r>
      <w:r w:rsidR="00ED44A9" w:rsidRPr="00ED44A9">
        <w:rPr>
          <w:spacing w:val="2"/>
        </w:rPr>
        <w:t xml:space="preserve"> хранятся в </w:t>
      </w:r>
      <w:r w:rsidR="00AE2E06">
        <w:rPr>
          <w:spacing w:val="2"/>
        </w:rPr>
        <w:t>администрации Шапкинского сельского поселения</w:t>
      </w:r>
      <w:r w:rsidR="00ED44A9" w:rsidRPr="00ED44A9">
        <w:rPr>
          <w:spacing w:val="2"/>
        </w:rPr>
        <w:t xml:space="preserve">. Срок хранения </w:t>
      </w:r>
      <w:r w:rsidR="00AE2E06">
        <w:rPr>
          <w:spacing w:val="2"/>
        </w:rPr>
        <w:t>актов</w:t>
      </w:r>
      <w:r w:rsidR="00ED44A9" w:rsidRPr="00ED44A9">
        <w:rPr>
          <w:spacing w:val="2"/>
        </w:rPr>
        <w:t xml:space="preserve"> - три года.</w:t>
      </w:r>
      <w:r w:rsidR="00ED44A9" w:rsidRPr="00ED44A9">
        <w:rPr>
          <w:spacing w:val="2"/>
        </w:rPr>
        <w:br/>
      </w:r>
      <w:r w:rsidR="00AD7E6A">
        <w:rPr>
          <w:spacing w:val="2"/>
        </w:rPr>
        <w:t>7</w:t>
      </w:r>
      <w:r w:rsidR="00ED44A9" w:rsidRPr="00ED44A9">
        <w:rPr>
          <w:spacing w:val="2"/>
        </w:rPr>
        <w:t xml:space="preserve">. Деревья и кустарники, которые в соответствии с </w:t>
      </w:r>
      <w:r w:rsidR="00AE2E06">
        <w:rPr>
          <w:spacing w:val="2"/>
        </w:rPr>
        <w:t>актом</w:t>
      </w:r>
      <w:r w:rsidR="00ED44A9" w:rsidRPr="00ED44A9">
        <w:rPr>
          <w:spacing w:val="2"/>
        </w:rPr>
        <w:t xml:space="preserve"> подлежат санитарной рубке, </w:t>
      </w:r>
      <w:r w:rsidR="00AE2E06">
        <w:rPr>
          <w:spacing w:val="2"/>
        </w:rPr>
        <w:t xml:space="preserve">могут </w:t>
      </w:r>
      <w:r w:rsidR="00ED44A9" w:rsidRPr="00ED44A9">
        <w:rPr>
          <w:spacing w:val="2"/>
        </w:rPr>
        <w:t>помечат</w:t>
      </w:r>
      <w:r w:rsidR="00AE2E06">
        <w:rPr>
          <w:spacing w:val="2"/>
        </w:rPr>
        <w:t>ь</w:t>
      </w:r>
      <w:r w:rsidR="00ED44A9" w:rsidRPr="00ED44A9">
        <w:rPr>
          <w:spacing w:val="2"/>
        </w:rPr>
        <w:t>ся краской путем нанесения горизонтальной линий.</w:t>
      </w:r>
      <w:r w:rsidR="00ED44A9" w:rsidRPr="00ED44A9">
        <w:rPr>
          <w:spacing w:val="2"/>
        </w:rPr>
        <w:br/>
      </w:r>
      <w:r w:rsidR="00AD7E6A">
        <w:rPr>
          <w:spacing w:val="2"/>
        </w:rPr>
        <w:t>8</w:t>
      </w:r>
      <w:r w:rsidR="00ED44A9" w:rsidRPr="00ED44A9">
        <w:rPr>
          <w:spacing w:val="2"/>
        </w:rPr>
        <w:t>. Оценка состояния зеленых насаждений при проведении обследования</w:t>
      </w:r>
      <w:r w:rsidR="00ED44A9" w:rsidRPr="00ED44A9">
        <w:rPr>
          <w:spacing w:val="2"/>
        </w:rPr>
        <w:br/>
      </w:r>
      <w:r w:rsidR="00AD7E6A">
        <w:rPr>
          <w:spacing w:val="2"/>
        </w:rPr>
        <w:t>8</w:t>
      </w:r>
      <w:r w:rsidR="00ED44A9" w:rsidRPr="00ED44A9">
        <w:rPr>
          <w:spacing w:val="2"/>
        </w:rPr>
        <w:t>.1. Оценка состояния деревьев и кустарников проводится двумя способами, взаимно дополняющими друг друга: по качественному состоянию зеленых насаждений и по шкале, принятой при лесопатологических обследованиях.</w:t>
      </w:r>
      <w:r w:rsidR="00ED44A9" w:rsidRPr="00ED44A9">
        <w:rPr>
          <w:spacing w:val="2"/>
        </w:rPr>
        <w:br/>
      </w:r>
      <w:r w:rsidR="00AD7E6A">
        <w:rPr>
          <w:spacing w:val="2"/>
        </w:rPr>
        <w:t>8</w:t>
      </w:r>
      <w:r w:rsidR="00ED44A9" w:rsidRPr="00ED44A9">
        <w:rPr>
          <w:spacing w:val="2"/>
        </w:rPr>
        <w:t>.2. По качественному состоянию зеленые насаждения подразделяются на три группы качественного состояния:</w:t>
      </w:r>
      <w:r w:rsidR="00ED44A9" w:rsidRPr="00ED44A9">
        <w:rPr>
          <w:spacing w:val="2"/>
        </w:rPr>
        <w:br/>
        <w:t xml:space="preserve">Хорошее - зеленые насаждения здоровые, с хорошо развитой кроной и ветвями без каких-либо </w:t>
      </w:r>
      <w:r w:rsidR="00ED44A9" w:rsidRPr="00ED44A9">
        <w:rPr>
          <w:spacing w:val="2"/>
        </w:rPr>
        <w:lastRenderedPageBreak/>
        <w:t>заметных повреждений, с нормальным облиствлением, с крупными зелёного цвета листьями;</w:t>
      </w:r>
      <w:r w:rsidR="00ED44A9" w:rsidRPr="00ED44A9">
        <w:rPr>
          <w:spacing w:val="2"/>
        </w:rPr>
        <w:br/>
        <w:t>Удовлетворительное - зеленые насаждения здоровые на вид, но с неправильно развитой кроной, со значительными, но не угрожающими их жизни повреждениями или ранениями, со слегка искривлённым стволом, с ветвями, имеющими сухие побеги (до 10-15%); кустарники - с наличием поросли;</w:t>
      </w:r>
      <w:r w:rsidR="00ED44A9" w:rsidRPr="00ED44A9">
        <w:rPr>
          <w:spacing w:val="2"/>
        </w:rPr>
        <w:br/>
        <w:t>Неудовлетворительное - зеленые насаждения, с деформированной кроной, с наличием сухих побегов и ветвей, с мелкой и бледной листвой, с искривлённым стволом, имеющим поранения и признаки грибковых заболеваний с заражённостью вредителями, угрожающими их жизни. Кустарники имеют поросль, сухие побеги, мелкую листву.</w:t>
      </w:r>
      <w:r w:rsidR="00ED44A9" w:rsidRPr="00ED44A9">
        <w:rPr>
          <w:spacing w:val="2"/>
        </w:rPr>
        <w:br/>
      </w:r>
      <w:r w:rsidR="00AD7E6A">
        <w:rPr>
          <w:spacing w:val="2"/>
        </w:rPr>
        <w:t>8</w:t>
      </w:r>
      <w:r w:rsidR="00ED44A9" w:rsidRPr="00ED44A9">
        <w:rPr>
          <w:spacing w:val="2"/>
        </w:rPr>
        <w:t>.3. Категория состояния деревьев и кустарников также определяется по шкале, принятой при лесопатологических обследованиях.</w:t>
      </w:r>
      <w:r w:rsidR="00ED44A9" w:rsidRPr="00ED44A9">
        <w:rPr>
          <w:spacing w:val="2"/>
        </w:rPr>
        <w:br/>
        <w:t>Оценка состояния деревьев обоими способами и их сопоставимость устанавливаются в соответствии с Таблицей 1.</w:t>
      </w:r>
    </w:p>
    <w:p w:rsidR="00ED44A9" w:rsidRPr="00A72ABF" w:rsidRDefault="00ED44A9" w:rsidP="00ED44A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1"/>
          <w:szCs w:val="21"/>
        </w:rPr>
      </w:pPr>
      <w:r w:rsidRPr="00A72ABF">
        <w:rPr>
          <w:spacing w:val="2"/>
          <w:sz w:val="21"/>
          <w:szCs w:val="21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50"/>
        <w:gridCol w:w="2505"/>
        <w:gridCol w:w="2315"/>
        <w:gridCol w:w="2594"/>
      </w:tblGrid>
      <w:tr w:rsidR="00AE2E06" w:rsidRPr="00AE2E06" w:rsidTr="00ED44A9">
        <w:trPr>
          <w:trHeight w:val="15"/>
        </w:trPr>
        <w:tc>
          <w:tcPr>
            <w:tcW w:w="2772" w:type="dxa"/>
            <w:hideMark/>
          </w:tcPr>
          <w:p w:rsidR="00ED44A9" w:rsidRPr="00AE2E06" w:rsidRDefault="00ED44A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772" w:type="dxa"/>
            <w:hideMark/>
          </w:tcPr>
          <w:p w:rsidR="00ED44A9" w:rsidRPr="00AE2E06" w:rsidRDefault="00ED44A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02" w:type="dxa"/>
            <w:hideMark/>
          </w:tcPr>
          <w:p w:rsidR="00ED44A9" w:rsidRPr="00AE2E06" w:rsidRDefault="00ED44A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772" w:type="dxa"/>
            <w:hideMark/>
          </w:tcPr>
          <w:p w:rsidR="00ED44A9" w:rsidRPr="00AE2E06" w:rsidRDefault="00ED44A9">
            <w:pPr>
              <w:spacing w:after="200" w:line="276" w:lineRule="auto"/>
              <w:rPr>
                <w:lang w:eastAsia="en-US"/>
              </w:rPr>
            </w:pPr>
          </w:p>
        </w:tc>
      </w:tr>
      <w:tr w:rsidR="00AE2E06" w:rsidRPr="00AE2E06" w:rsidTr="00ED44A9"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По качественному состоянию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Категория по шкале, принятой при лесопатологических обследованиях</w:t>
            </w:r>
          </w:p>
        </w:tc>
      </w:tr>
      <w:tr w:rsidR="00AE2E06" w:rsidRPr="00AE2E06" w:rsidTr="00ED44A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Качественное состояние деревьев и кустарников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Основные признаки качественного состояния деревьев и кустарников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Категория состояния (жизнеспособности) деревьев и кустарников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Основные признаки категорий жизнеспособности деревьев и кустарников</w:t>
            </w:r>
          </w:p>
        </w:tc>
      </w:tr>
      <w:tr w:rsidR="00AE2E06" w:rsidRPr="00AE2E06" w:rsidTr="00ED44A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Хорошее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Деревья и кустарники здоровые, нормального развития, густо облиственные, окраска и величина листьев нормальные, заболеваний и повреждений вредителями нет, без механических повреждений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1. Без признаков ослабления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Листва или хвоя зеленые, нормальных размеров, крона густая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</w:t>
            </w:r>
          </w:p>
        </w:tc>
      </w:tr>
      <w:tr w:rsidR="00AE2E06" w:rsidRPr="00AE2E06" w:rsidTr="00ED44A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Удовлетворительное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 xml:space="preserve">Деревья и кустарники условно здоровые с неравномерно развитой кроной, недостаточно облиственные, заболевания и повреждения вредителями могут быть, но они в начальной стадии, которые можно устранить, с наличием незначительных </w:t>
            </w:r>
            <w:r w:rsidRPr="00AE2E06">
              <w:rPr>
                <w:sz w:val="21"/>
                <w:szCs w:val="21"/>
              </w:rPr>
              <w:lastRenderedPageBreak/>
              <w:t>механических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lastRenderedPageBreak/>
              <w:t>2. Ослабленные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Листва или хвоя часто светлее обычного, крона слабоажурная, прирост ослаблен по сравнению с нормальным, в кроне менее 25% сухих ветвей. Возможны признаки местного повреждения ствола и корневых лап, ветвей, механические повреждения, единичные водяные побеги</w:t>
            </w:r>
          </w:p>
        </w:tc>
      </w:tr>
      <w:tr w:rsidR="00AE2E06" w:rsidRPr="00AE2E06" w:rsidTr="00ED44A9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повреждений, не угрожающих их жизни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3. Сильно ослабленные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Листва мельче или светлее обычной, хвоя светло-зеленая или сероватая матовая, крона изрежена, сухих ветвей от 25 до 50%, прирост уменьшен более чем на половину по сравнению с нормальным. Часто имеются признаки повреждения болезнями и вредителями ствола, корневых лап, ветвей, хвои и листвы, в том числе, местные поселения стволовых вредителей, у лиственных деревьев часто водяные побеги на стволе и ветвях</w:t>
            </w:r>
          </w:p>
        </w:tc>
      </w:tr>
      <w:tr w:rsidR="00AE2E06" w:rsidRPr="00AE2E06" w:rsidTr="00ED44A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Неудовлетворительное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Крона слабо развита или изрежена, возможна суховершинность и/или усыхание кроны более 75% (для ильмовых насаждений, пораженных голландской болезнью с усыханием кроны более 30% и менее, если имеются входные и вылетные отверстия заболонников), имеются признаки заболеваний (дупла, обширные сухобочины, табачные сучки и пр.) и признаки заселения стволовыми вредителями, могут быть значительные механические повреждения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4. Усыхающие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Листва мельче, светлее или желтее обычной, хвоя серая, желтоватая или желто-зеленая, часто преждевременно опадает или усыхает, крона сильно изрежена, в кроне более 50% сухих ветвей, прирост текущего года сильно уменьшен или отсутствует. На стволе и ветвях часто имеются признаки заселения стволовыми вредителями (входные отверстия, насечки, сокотечение, буровая мука и опилки, насекомые на коре, под корой и в древесине); у лиственных деревьев обильные водяные побеги иногда усохшие или усыхающие</w:t>
            </w:r>
          </w:p>
        </w:tc>
      </w:tr>
      <w:tr w:rsidR="00AE2E06" w:rsidRPr="00AE2E06" w:rsidTr="00ED44A9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5. Сухостой текущего года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 xml:space="preserve">Листва усохла, увяла или преждевременно опала, </w:t>
            </w:r>
            <w:r w:rsidRPr="00AE2E06">
              <w:rPr>
                <w:sz w:val="21"/>
                <w:szCs w:val="21"/>
              </w:rPr>
              <w:lastRenderedPageBreak/>
              <w:t>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вылетные отверстия</w:t>
            </w:r>
          </w:p>
        </w:tc>
      </w:tr>
      <w:tr w:rsidR="00AE2E06" w:rsidRPr="00AE2E06" w:rsidTr="00ED44A9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6. Сухостой прошлых лет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AE2E06" w:rsidRDefault="00ED44A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AE2E06">
              <w:rPr>
                <w:sz w:val="21"/>
                <w:szCs w:val="21"/>
              </w:rPr>
              <w:t>Листва или хвоя осыпались или сохранились лишь частично, мелкие веточки и часть ветвей опали, кора разрушена или опала на большей части ствола. На стволе и ветвях имеются вылетные отверстия насекомых, под корой - обильная буровая мука и грибница дереворазрушающих грибов</w:t>
            </w:r>
          </w:p>
        </w:tc>
      </w:tr>
    </w:tbl>
    <w:p w:rsidR="00ED44A9" w:rsidRPr="00ED44A9" w:rsidRDefault="00AD7E6A" w:rsidP="00ED44A9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8</w:t>
      </w:r>
      <w:r w:rsidR="00ED44A9" w:rsidRPr="00ED44A9">
        <w:rPr>
          <w:color w:val="2D2D2D"/>
          <w:spacing w:val="2"/>
        </w:rPr>
        <w:t>.4. Санитарной рубке подлежат:</w:t>
      </w:r>
      <w:r w:rsidR="00ED44A9" w:rsidRPr="00ED44A9">
        <w:rPr>
          <w:color w:val="2D2D2D"/>
          <w:spacing w:val="2"/>
        </w:rPr>
        <w:br/>
      </w:r>
      <w:r w:rsidR="00AE2E06">
        <w:rPr>
          <w:color w:val="2D2D2D"/>
          <w:spacing w:val="2"/>
        </w:rPr>
        <w:t xml:space="preserve">- </w:t>
      </w:r>
      <w:r w:rsidR="00ED44A9" w:rsidRPr="00ED44A9">
        <w:rPr>
          <w:color w:val="2D2D2D"/>
          <w:spacing w:val="2"/>
        </w:rPr>
        <w:t>деревья и кустарники неудовлетворительного состояния, утратившие жизнеспособность, декоративность и другие полезные свойства и относящиеся к категориям 4 - усыхающих, 5 - сухостоя текущего года (усохших в текущем году), 6 - сухостоя прошлых лет;</w:t>
      </w:r>
      <w:r w:rsidR="00ED44A9" w:rsidRPr="00ED44A9">
        <w:rPr>
          <w:color w:val="2D2D2D"/>
          <w:spacing w:val="2"/>
        </w:rPr>
        <w:br/>
      </w:r>
      <w:r w:rsidR="00AE2E06">
        <w:rPr>
          <w:color w:val="2D2D2D"/>
          <w:spacing w:val="2"/>
        </w:rPr>
        <w:t xml:space="preserve">- </w:t>
      </w:r>
      <w:r w:rsidR="00ED44A9" w:rsidRPr="00ED44A9">
        <w:rPr>
          <w:color w:val="2D2D2D"/>
          <w:spacing w:val="2"/>
        </w:rPr>
        <w:t>деревья и кустарники, которые представляют опасность для жизни и здоровья физических лиц, имущества физических и юридических лиц (аварийные);</w:t>
      </w:r>
      <w:r w:rsidR="00ED44A9" w:rsidRPr="00ED44A9">
        <w:rPr>
          <w:color w:val="2D2D2D"/>
          <w:spacing w:val="2"/>
        </w:rPr>
        <w:br/>
      </w:r>
      <w:r w:rsidR="00AE2E06">
        <w:rPr>
          <w:color w:val="2D2D2D"/>
          <w:spacing w:val="2"/>
        </w:rPr>
        <w:t xml:space="preserve">- </w:t>
      </w:r>
      <w:r w:rsidR="00ED44A9" w:rsidRPr="00ED44A9">
        <w:rPr>
          <w:color w:val="2D2D2D"/>
          <w:spacing w:val="2"/>
        </w:rPr>
        <w:t>деревья и кустарники, пораженные опасными болезнями и вредителями.</w:t>
      </w:r>
      <w:r w:rsidR="00ED44A9" w:rsidRPr="00ED44A9">
        <w:rPr>
          <w:color w:val="2D2D2D"/>
          <w:spacing w:val="2"/>
        </w:rPr>
        <w:br/>
      </w:r>
      <w:r>
        <w:rPr>
          <w:color w:val="2D2D2D"/>
          <w:spacing w:val="2"/>
        </w:rPr>
        <w:t>8</w:t>
      </w:r>
      <w:r w:rsidR="00ED44A9" w:rsidRPr="00ED44A9">
        <w:rPr>
          <w:color w:val="2D2D2D"/>
          <w:spacing w:val="2"/>
        </w:rPr>
        <w:t>.5. Критерии оценки состояния зеленых насаждений как неудовлетворительного приведены в таблице 1.</w:t>
      </w:r>
      <w:r w:rsidR="00ED44A9" w:rsidRPr="00ED44A9">
        <w:rPr>
          <w:color w:val="2D2D2D"/>
          <w:spacing w:val="2"/>
        </w:rPr>
        <w:br/>
      </w:r>
      <w:r>
        <w:rPr>
          <w:color w:val="2D2D2D"/>
          <w:spacing w:val="2"/>
        </w:rPr>
        <w:t>8</w:t>
      </w:r>
      <w:r w:rsidR="00ED44A9" w:rsidRPr="00ED44A9">
        <w:rPr>
          <w:color w:val="2D2D2D"/>
          <w:spacing w:val="2"/>
        </w:rPr>
        <w:t>.6. Критерии оценки состояния зеленых насаждений как аварийных по отклонениям в развитии, положении и строении ствола и кроны и по особенностям местоположения, представляющих опасность для жизни и здоровья физических лиц, имущества физических и юридических лиц, определяются в соответствии с таблицей 2.</w:t>
      </w:r>
      <w:r w:rsidR="00ED44A9" w:rsidRPr="00ED44A9">
        <w:rPr>
          <w:color w:val="2D2D2D"/>
          <w:spacing w:val="2"/>
        </w:rPr>
        <w:br/>
      </w:r>
      <w:r>
        <w:rPr>
          <w:color w:val="2D2D2D"/>
          <w:spacing w:val="2"/>
        </w:rPr>
        <w:t>8</w:t>
      </w:r>
      <w:r w:rsidR="00ED44A9" w:rsidRPr="00ED44A9">
        <w:rPr>
          <w:color w:val="2D2D2D"/>
          <w:spacing w:val="2"/>
        </w:rPr>
        <w:t>.6.1. При высокой первоначальной ценности аварийных зеленых насаждений и возможности их оставления на прежних местах произрастания, взамен санитарной рубки могут быть назначены по отношению к ним санитарно-оздоровительные мероприятия.</w:t>
      </w:r>
      <w:r w:rsidR="00ED44A9" w:rsidRPr="00ED44A9">
        <w:rPr>
          <w:color w:val="2D2D2D"/>
          <w:spacing w:val="2"/>
        </w:rPr>
        <w:br/>
        <w:t>Под санитарно-оздоровительными мероприятиями по отношению к аварийным деревьям и кустарникам подразумевается санитарная и формовочная глубокая обрезка их кроны, разреживание и переформирование загущенных зеленых насаждений с целью улучшения световой обстановки для остающихся деревьев, что будет способствовать гармоничному развитию их кроны и препятствовать дальнейшему наклону ствола, механическое укрепление (подпорка и прочее) стволов и ветвей, лечение дупел.</w:t>
      </w:r>
      <w:r w:rsidR="00ED44A9" w:rsidRPr="00ED44A9">
        <w:rPr>
          <w:color w:val="2D2D2D"/>
          <w:spacing w:val="2"/>
        </w:rPr>
        <w:br/>
      </w:r>
    </w:p>
    <w:p w:rsidR="00ED44A9" w:rsidRPr="00ED44A9" w:rsidRDefault="00ED44A9" w:rsidP="00ED44A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ED44A9">
        <w:rPr>
          <w:color w:val="2D2D2D"/>
          <w:spacing w:val="2"/>
        </w:rPr>
        <w:lastRenderedPageBreak/>
        <w:t>Таблица 2</w:t>
      </w:r>
    </w:p>
    <w:p w:rsidR="00ED44A9" w:rsidRPr="00A72ABF" w:rsidRDefault="00ED44A9" w:rsidP="00A72ABF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A72ABF">
        <w:rPr>
          <w:color w:val="2D2D2D"/>
          <w:spacing w:val="2"/>
          <w:sz w:val="20"/>
          <w:szCs w:val="20"/>
        </w:rPr>
        <w:t>Оценка состояния зеленых насаждений для решения вопроса о проведении санитарных рубок или для проведения санитарно-оздоровительных мероприятий аварийных деревьев и кустарников</w:t>
      </w:r>
      <w:r w:rsidRPr="00A72ABF">
        <w:rPr>
          <w:color w:val="2D2D2D"/>
          <w:spacing w:val="2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0"/>
        <w:gridCol w:w="3334"/>
        <w:gridCol w:w="3120"/>
      </w:tblGrid>
      <w:tr w:rsidR="00ED44A9" w:rsidTr="00ED44A9">
        <w:trPr>
          <w:trHeight w:val="15"/>
        </w:trPr>
        <w:tc>
          <w:tcPr>
            <w:tcW w:w="3881" w:type="dxa"/>
            <w:hideMark/>
          </w:tcPr>
          <w:p w:rsidR="00ED44A9" w:rsidRDefault="00ED44A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511" w:type="dxa"/>
            <w:hideMark/>
          </w:tcPr>
          <w:p w:rsidR="00ED44A9" w:rsidRDefault="00ED44A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326" w:type="dxa"/>
            <w:hideMark/>
          </w:tcPr>
          <w:p w:rsidR="00ED44A9" w:rsidRDefault="00ED44A9">
            <w:pPr>
              <w:spacing w:after="200" w:line="276" w:lineRule="auto"/>
              <w:rPr>
                <w:lang w:eastAsia="en-US"/>
              </w:rPr>
            </w:pPr>
          </w:p>
        </w:tc>
      </w:tr>
      <w:tr w:rsidR="00ED44A9" w:rsidTr="00ED44A9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Категории деревьев и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Показатели, определяющие вид мероприятий</w:t>
            </w:r>
          </w:p>
        </w:tc>
      </w:tr>
      <w:tr w:rsidR="00ED44A9" w:rsidTr="00ED44A9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кустарников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Санитарная рубка деревьев и кустарников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Санитарно-оздоровительные мероприятия</w:t>
            </w:r>
          </w:p>
        </w:tc>
      </w:tr>
      <w:tr w:rsidR="00ED44A9" w:rsidTr="00ED44A9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Зеленые насаждения всех категорий состояния с раскидистой или асимметричной кроной с отдельными или многочисленными усохшими и сломленными крупными фрагментами кроны (вершинами, скелетными ветвями и проч.), не устойчивые к шквалистым ветрам (от 12 м/с)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Старовозрастные и крупногабаритные деревья при наличии в их кронах усохших или надломленных крупных ветвей (с диаметром более 8 см) или сухих ветвей любых размеров, составляющими более четверти кроны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среднем и молодом возрасте деревьев, способных восстановить крону после глубокой санитарной и формовочной обрезки</w:t>
            </w:r>
          </w:p>
        </w:tc>
      </w:tr>
      <w:tr w:rsidR="00ED44A9" w:rsidTr="00ED44A9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Деревья и кустарники с признаками поражения гнилевыми болезнями, нарушающими прочность древесины и повышающими их буреломность и ветровальность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поражении гнилями в сильной степени, с наличием плодовых тел дереворазрушающих грибов, с крупными дуплами, сухобочинами, усохшими скелетными ветвями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поражении гнилями в начальных стадиях развития</w:t>
            </w:r>
          </w:p>
        </w:tc>
      </w:tr>
      <w:tr w:rsidR="00ED44A9" w:rsidTr="00ED44A9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Деревья с наклоном ствола, образовавшимся из-за недостатка освещения или загущенности насаждений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угле наклона ствола равном или более 45 градусов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угле наклона ствола менее 45 градусов</w:t>
            </w:r>
          </w:p>
        </w:tc>
      </w:tr>
      <w:tr w:rsidR="00ED44A9" w:rsidTr="00ED44A9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Деревья, расположенные на расстоянии менее 5 м от строений и сооружений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соответствии СНиП 2.07.01-89* "Градостроительство. Планировка и застройка городских и сельских поселений"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проводятся</w:t>
            </w:r>
          </w:p>
        </w:tc>
      </w:tr>
    </w:tbl>
    <w:p w:rsidR="00ED44A9" w:rsidRPr="00ED44A9" w:rsidRDefault="00AD7E6A" w:rsidP="00ED44A9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8</w:t>
      </w:r>
      <w:r w:rsidR="00ED44A9" w:rsidRPr="00ED44A9">
        <w:rPr>
          <w:color w:val="2D2D2D"/>
          <w:spacing w:val="2"/>
        </w:rPr>
        <w:t>.7. Критерии оценки состояния деревьев и кустарников, пораженных опасными болезнями и вредителями, определяются в соответствии с таблицами 3 и 4.</w:t>
      </w:r>
      <w:r w:rsidR="00ED44A9" w:rsidRPr="00ED44A9">
        <w:rPr>
          <w:color w:val="2D2D2D"/>
          <w:spacing w:val="2"/>
        </w:rPr>
        <w:br/>
        <w:t>Санитарной рубке подлежат деревья и кустарники любых категорий состояния, пораженные опасными болезнями или поврежденные (заселенные) вредителями в степени, не совместимой с длительным сохранением их жизнеспособности, а также представляющие опасность как источник распространения возбудителей болезней или расселения вредителей.</w:t>
      </w:r>
      <w:r w:rsidR="00ED44A9" w:rsidRPr="00ED44A9">
        <w:rPr>
          <w:color w:val="2D2D2D"/>
          <w:spacing w:val="2"/>
        </w:rPr>
        <w:br/>
      </w:r>
      <w:r>
        <w:rPr>
          <w:color w:val="2D2D2D"/>
          <w:spacing w:val="2"/>
        </w:rPr>
        <w:t>8</w:t>
      </w:r>
      <w:r w:rsidR="00ED44A9" w:rsidRPr="00ED44A9">
        <w:rPr>
          <w:color w:val="2D2D2D"/>
          <w:spacing w:val="2"/>
        </w:rPr>
        <w:t>.7.1. При высокой первоначальной ценности зеленых насаждений и возможности их оставления на прежних местах произрастания, по отношению к ним могут быть назначены санитарно-оздоровительные мероприятия взамен проведения санитарных рубок.</w:t>
      </w:r>
      <w:r w:rsidR="00ED44A9" w:rsidRPr="00ED44A9">
        <w:rPr>
          <w:color w:val="2D2D2D"/>
          <w:spacing w:val="2"/>
        </w:rPr>
        <w:br/>
        <w:t>Санитарно-оздоровительные мероприятия целесообразно применять для зеленых насаждений хорошего (1 категория состояния) или удовлетворительного состояния (2 и 3-я категории) при условии возможности их сохранения (оставления) на месте. Пересадка зелёных насаждений, пораженных опасными болезнями и вредителями, не допускается.</w:t>
      </w:r>
      <w:r w:rsidR="00ED44A9" w:rsidRPr="00ED44A9">
        <w:rPr>
          <w:color w:val="2D2D2D"/>
          <w:spacing w:val="2"/>
        </w:rPr>
        <w:br/>
        <w:t xml:space="preserve">К санитарно-оздоровительным мероприятиям по отношению к пораженным указанными в таблице 3 болезнями зеленым насаждениям относятся санитарная обрезка кроны, удаление </w:t>
      </w:r>
      <w:r w:rsidR="00ED44A9" w:rsidRPr="00ED44A9">
        <w:rPr>
          <w:color w:val="2D2D2D"/>
          <w:spacing w:val="2"/>
        </w:rPr>
        <w:lastRenderedPageBreak/>
        <w:t>пораженных ветвей и побегов, лечение небольших ран и дупел, механическое укрепление стволов и ветвей и др.</w:t>
      </w:r>
      <w:r w:rsidR="00ED44A9" w:rsidRPr="00ED44A9">
        <w:rPr>
          <w:color w:val="2D2D2D"/>
          <w:spacing w:val="2"/>
        </w:rPr>
        <w:br/>
        <w:t>К санитарно-оздоровительным мероприятиям по отношению к пораженным указанными в таблице 4 вредителями зеленым насаждениям относятся санитарная обрезка кроны, удаление пораженных ветвей и побегов, зачистка и обработка ствола и ветвей, химическая обработка и иньекцирование деревьев.</w:t>
      </w:r>
      <w:r w:rsidR="00ED44A9" w:rsidRPr="00ED44A9">
        <w:rPr>
          <w:color w:val="2D2D2D"/>
          <w:spacing w:val="2"/>
        </w:rPr>
        <w:br/>
      </w:r>
    </w:p>
    <w:p w:rsidR="00ED44A9" w:rsidRPr="00ED44A9" w:rsidRDefault="00ED44A9" w:rsidP="00ED44A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ED44A9">
        <w:rPr>
          <w:color w:val="2D2D2D"/>
          <w:spacing w:val="2"/>
        </w:rPr>
        <w:t>Таблица 3</w:t>
      </w:r>
    </w:p>
    <w:p w:rsidR="00ED44A9" w:rsidRPr="00A72ABF" w:rsidRDefault="00ED44A9" w:rsidP="00A72ABF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A72ABF">
        <w:rPr>
          <w:color w:val="2D2D2D"/>
          <w:spacing w:val="2"/>
          <w:sz w:val="20"/>
          <w:szCs w:val="20"/>
        </w:rPr>
        <w:t>Показатели для принятия решения о проведении санитарной рубки или для проведения санитарно-оздоровительных мероприятий зеленых насаждений, пораженных опасными инфекционными болезнями</w:t>
      </w:r>
      <w:r w:rsidRPr="00A72ABF">
        <w:rPr>
          <w:color w:val="2D2D2D"/>
          <w:spacing w:val="2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1"/>
        <w:gridCol w:w="2101"/>
        <w:gridCol w:w="1859"/>
        <w:gridCol w:w="2041"/>
        <w:gridCol w:w="2382"/>
      </w:tblGrid>
      <w:tr w:rsidR="00ED44A9" w:rsidTr="00ED44A9">
        <w:trPr>
          <w:trHeight w:val="15"/>
        </w:trPr>
        <w:tc>
          <w:tcPr>
            <w:tcW w:w="2218" w:type="dxa"/>
            <w:hideMark/>
          </w:tcPr>
          <w:p w:rsidR="00ED44A9" w:rsidRDefault="00ED44A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87" w:type="dxa"/>
            <w:hideMark/>
          </w:tcPr>
          <w:p w:rsidR="00ED44A9" w:rsidRDefault="00ED44A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18" w:type="dxa"/>
            <w:hideMark/>
          </w:tcPr>
          <w:p w:rsidR="00ED44A9" w:rsidRDefault="00ED44A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87" w:type="dxa"/>
            <w:hideMark/>
          </w:tcPr>
          <w:p w:rsidR="00ED44A9" w:rsidRDefault="00ED44A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326" w:type="dxa"/>
            <w:hideMark/>
          </w:tcPr>
          <w:p w:rsidR="00ED44A9" w:rsidRDefault="00ED44A9">
            <w:pPr>
              <w:spacing w:after="200" w:line="276" w:lineRule="auto"/>
              <w:rPr>
                <w:lang w:eastAsia="en-US"/>
              </w:rPr>
            </w:pPr>
          </w:p>
        </w:tc>
      </w:tr>
      <w:tr w:rsidR="00ED44A9" w:rsidTr="00ED44A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Типы болезней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Повреждаемые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Условия, определяющие мероприятия</w:t>
            </w:r>
          </w:p>
        </w:tc>
      </w:tr>
      <w:tr w:rsidR="00ED44A9" w:rsidTr="00ED44A9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болезней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виды растений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Санитарная рубка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Санитарно-оздоровительные мероприятия</w:t>
            </w:r>
          </w:p>
        </w:tc>
      </w:tr>
      <w:tr w:rsidR="00ED44A9" w:rsidTr="00ED44A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Сосудистые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Голландская болезнь (офиостомоз)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Вяз гладкий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поражении болезнью более трети кроны и при заселении ствола заболонниками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одиночных пораженных ветвях и при отсутствии заселения деревьев заболонниками</w:t>
            </w:r>
          </w:p>
        </w:tc>
      </w:tr>
      <w:tr w:rsidR="00ED44A9" w:rsidTr="00ED44A9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Вилт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Клен остролистный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поражении болезнью более трети кроны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поражении болезнью менее трети кроны</w:t>
            </w:r>
          </w:p>
        </w:tc>
      </w:tr>
      <w:tr w:rsidR="00ED44A9" w:rsidTr="00ED44A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Некрозно-раковые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Инфеционное усыхание (стигминиоз, тиростромоз)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Липа, вяз мелколистный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наличии множественных ран на стволах и поражении болезнью более трети кроны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отсутствии или одиночных ранах на стволе и поражении болезнью более трети кроны</w:t>
            </w:r>
          </w:p>
        </w:tc>
      </w:tr>
      <w:tr w:rsidR="00ED44A9" w:rsidTr="00ED44A9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Цитоспоровый некроз (цитоспороз)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Тополь, ива, яблоня, рябина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наличии кругового некроза на стволе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локальных некрозах ствола или при их наличии на ветвях и полном отсутствии на стволе</w:t>
            </w:r>
          </w:p>
        </w:tc>
      </w:tr>
      <w:tr w:rsidR="00ED44A9" w:rsidTr="00ED44A9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Черный рак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Яблоня, груша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276" w:lineRule="auto"/>
              <w:rPr>
                <w:lang w:eastAsia="en-US"/>
              </w:rPr>
            </w:pPr>
          </w:p>
        </w:tc>
      </w:tr>
      <w:tr w:rsidR="00ED44A9" w:rsidTr="00ED44A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Некрозно-раковые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Дискоспориевый (дотихициевый) некроз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Тополь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наличии кругового некроза на стволе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отсутствии или одиночных ранах на стволе и поражении болезнью более трети кроны</w:t>
            </w:r>
          </w:p>
        </w:tc>
      </w:tr>
      <w:tr w:rsidR="00ED44A9" w:rsidTr="00ED44A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Некрозно-раковые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Пузырчатая ржавчина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Сосны веймутовая и кедровая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При наличии кругового поражения или поражения более трети окружности ствола под кроной </w:t>
            </w:r>
            <w:r>
              <w:rPr>
                <w:color w:val="2D2D2D"/>
                <w:sz w:val="21"/>
                <w:szCs w:val="21"/>
              </w:rPr>
              <w:lastRenderedPageBreak/>
              <w:t>или в её нижней половине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При поражении ствола в верхней половине кроны или на отдельных ветвях</w:t>
            </w:r>
          </w:p>
        </w:tc>
      </w:tr>
      <w:tr w:rsidR="00ED44A9" w:rsidTr="00ED44A9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Бактериальный (мокрый язвенно- сосудистый) рак и бактериальная водянка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Тополь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наличии кругового поражения или поражения более трети окружности ствола под кроной или в её нижней половине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слабом поражении ствола или поражении отдельных ветвей</w:t>
            </w:r>
          </w:p>
        </w:tc>
      </w:tr>
      <w:tr w:rsidR="00ED44A9" w:rsidTr="00ED44A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Гнилевые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Ядровые, заболонные и ядрово-заболонные (смешанные) гнили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Лиственные и хвойные виды деревьев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наличии обширных сухобочин, занимающих более трети окружности ствола, наличие дупел, наличие сухих ветвей, составляющих более трети кроны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Наличие небольших сухобочин и дупел и сухих ветвей, составляющих менее трети кроны</w:t>
            </w:r>
          </w:p>
        </w:tc>
      </w:tr>
    </w:tbl>
    <w:p w:rsidR="00ED44A9" w:rsidRPr="00A72ABF" w:rsidRDefault="00ED44A9" w:rsidP="00ED44A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72ABF">
        <w:rPr>
          <w:color w:val="2D2D2D"/>
          <w:spacing w:val="2"/>
          <w:sz w:val="21"/>
          <w:szCs w:val="21"/>
        </w:rPr>
        <w:t>Таблица 4</w:t>
      </w:r>
    </w:p>
    <w:p w:rsidR="00ED44A9" w:rsidRDefault="00ED44A9" w:rsidP="00A72AB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72ABF">
        <w:rPr>
          <w:color w:val="2D2D2D"/>
          <w:spacing w:val="2"/>
          <w:sz w:val="21"/>
          <w:szCs w:val="21"/>
        </w:rPr>
        <w:br/>
        <w:t xml:space="preserve">Показания для назначения к вырубке или для проведения санитарно-оздоровительных мероприятий деревьев, поврежденных опасными </w:t>
      </w:r>
      <w:r w:rsidR="00A72ABF" w:rsidRPr="00A72ABF">
        <w:rPr>
          <w:color w:val="2D2D2D"/>
          <w:spacing w:val="2"/>
          <w:sz w:val="21"/>
          <w:szCs w:val="21"/>
        </w:rPr>
        <w:t>вредителями</w:t>
      </w:r>
      <w:r w:rsidRPr="00A72ABF">
        <w:rPr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99"/>
        <w:gridCol w:w="1938"/>
        <w:gridCol w:w="1959"/>
        <w:gridCol w:w="2023"/>
        <w:gridCol w:w="2645"/>
      </w:tblGrid>
      <w:tr w:rsidR="00ED44A9" w:rsidTr="00ED44A9">
        <w:trPr>
          <w:trHeight w:val="15"/>
        </w:trPr>
        <w:tc>
          <w:tcPr>
            <w:tcW w:w="1663" w:type="dxa"/>
            <w:hideMark/>
          </w:tcPr>
          <w:p w:rsidR="00ED44A9" w:rsidRDefault="00ED44A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18" w:type="dxa"/>
            <w:hideMark/>
          </w:tcPr>
          <w:p w:rsidR="00ED44A9" w:rsidRDefault="00ED44A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18" w:type="dxa"/>
            <w:hideMark/>
          </w:tcPr>
          <w:p w:rsidR="00ED44A9" w:rsidRDefault="00ED44A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87" w:type="dxa"/>
            <w:hideMark/>
          </w:tcPr>
          <w:p w:rsidR="00ED44A9" w:rsidRDefault="00ED44A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326" w:type="dxa"/>
            <w:hideMark/>
          </w:tcPr>
          <w:p w:rsidR="00ED44A9" w:rsidRDefault="00ED44A9">
            <w:pPr>
              <w:spacing w:after="200" w:line="276" w:lineRule="auto"/>
              <w:rPr>
                <w:lang w:eastAsia="en-US"/>
              </w:rPr>
            </w:pPr>
          </w:p>
        </w:tc>
      </w:tr>
      <w:tr w:rsidR="00ED44A9" w:rsidTr="00ED44A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Группы вредителей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Наименования вредителей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Повреждаемые виды растений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Условия, определяющие назначение и методы защитных мероприятий</w:t>
            </w:r>
          </w:p>
        </w:tc>
      </w:tr>
      <w:tr w:rsidR="00ED44A9" w:rsidTr="00ED44A9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Санитарная рубка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Санитарно-оздоровительные мероприятия</w:t>
            </w:r>
          </w:p>
        </w:tc>
      </w:tr>
      <w:tr w:rsidR="00ED44A9" w:rsidTr="00ED44A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Сосущие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Кокциды (щитовки, ложно-щитовки и др.)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Лиственные и хвойные виды деревьев и кустарников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массовом поражении ствола, ветвей и побегов со сплошной и высокой плотностью поселения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единичном или слабом поражении ствола, ветвей и побегов и поселении отдельных колоний</w:t>
            </w:r>
          </w:p>
        </w:tc>
      </w:tr>
      <w:tr w:rsidR="00ED44A9" w:rsidTr="00ED44A9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Стволовые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Короеды,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Лиственные 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стволовом 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местном типе</w:t>
            </w:r>
          </w:p>
        </w:tc>
      </w:tr>
      <w:tr w:rsidR="00ED44A9" w:rsidTr="00ED44A9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усачи, златки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хвойные виды деревьев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комлевом типах заселения деревьев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заселения</w:t>
            </w:r>
          </w:p>
        </w:tc>
      </w:tr>
      <w:tr w:rsidR="00ED44A9" w:rsidTr="00ED44A9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Древоточцы, стеклянницы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Тополь, ива, осина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наличии двух и более отверстий с буровыми опилками на стволе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единичных отверстиях на стволе и единичном повреждении ветвей</w:t>
            </w:r>
          </w:p>
        </w:tc>
      </w:tr>
      <w:tr w:rsidR="00ED44A9" w:rsidTr="00ED44A9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Древесница въедливая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Ясень, яблоня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наличии двух и более отверстий с буровыми опилками на стволе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 единичных отверстиях на стволе</w:t>
            </w:r>
          </w:p>
        </w:tc>
      </w:tr>
    </w:tbl>
    <w:p w:rsidR="00A72ABF" w:rsidRDefault="00A72ABF" w:rsidP="00ED44A9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ED44A9" w:rsidRPr="00ED44A9" w:rsidRDefault="00AD7E6A" w:rsidP="00ED44A9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9</w:t>
      </w:r>
      <w:r w:rsidR="00ED44A9" w:rsidRPr="00ED44A9">
        <w:rPr>
          <w:color w:val="2D2D2D"/>
          <w:spacing w:val="2"/>
        </w:rPr>
        <w:t>. Дополнительное обследование состояния зеленых насаждений.</w:t>
      </w:r>
      <w:r w:rsidR="00ED44A9" w:rsidRPr="00ED44A9">
        <w:rPr>
          <w:color w:val="2D2D2D"/>
          <w:spacing w:val="2"/>
        </w:rPr>
        <w:br/>
      </w:r>
      <w:r>
        <w:rPr>
          <w:color w:val="2D2D2D"/>
          <w:spacing w:val="2"/>
        </w:rPr>
        <w:t>9</w:t>
      </w:r>
      <w:r w:rsidR="00ED44A9" w:rsidRPr="00ED44A9">
        <w:rPr>
          <w:color w:val="2D2D2D"/>
          <w:spacing w:val="2"/>
        </w:rPr>
        <w:t xml:space="preserve">.1. В случае необходимости получения дополнительных специальных заключений - экспертных оценок (далее - специальное заключение) для принятия решения о состоянии зеленых насаждений </w:t>
      </w:r>
      <w:r w:rsidR="007A071D">
        <w:rPr>
          <w:color w:val="2D2D2D"/>
          <w:spacing w:val="2"/>
        </w:rPr>
        <w:t xml:space="preserve">администрацияШапкинского сельского поселения </w:t>
      </w:r>
      <w:r w:rsidR="00ED44A9" w:rsidRPr="00ED44A9">
        <w:rPr>
          <w:color w:val="2D2D2D"/>
          <w:spacing w:val="2"/>
        </w:rPr>
        <w:t xml:space="preserve">имеет право в одностороннем порядке отложить принятие решения по обращению до получения специального заключения. В этих случаях </w:t>
      </w:r>
      <w:r w:rsidR="007A071D">
        <w:rPr>
          <w:color w:val="2D2D2D"/>
          <w:spacing w:val="2"/>
        </w:rPr>
        <w:t>администрация</w:t>
      </w:r>
      <w:r w:rsidR="00ED44A9" w:rsidRPr="00ED44A9">
        <w:rPr>
          <w:color w:val="2D2D2D"/>
          <w:spacing w:val="2"/>
        </w:rPr>
        <w:t xml:space="preserve"> письменно уведомляет заявителя о причинах, повлекших увеличение срока рассмотрения обращения с указанием срока принятия решения и о необходимости привлечения специализированных организаций, обладающих технологиями, аппаратурой и инструментарием для определения скрытых дефектов, неподдающихся освидетельствованию при визуальном осмотре (далее - специализированная организация).</w:t>
      </w:r>
      <w:r w:rsidR="00ED44A9" w:rsidRPr="00ED44A9">
        <w:rPr>
          <w:color w:val="2D2D2D"/>
          <w:spacing w:val="2"/>
        </w:rPr>
        <w:br/>
        <w:t>В качестве скрытых дефектов могут выступать:</w:t>
      </w:r>
      <w:r w:rsidR="00ED44A9" w:rsidRPr="00ED44A9">
        <w:rPr>
          <w:color w:val="2D2D2D"/>
          <w:spacing w:val="2"/>
        </w:rPr>
        <w:br/>
        <w:t>центрально-периферическая гниль в начальных стадиях развития (напенная, комлевая, стволовая, вершинная или сквозная);</w:t>
      </w:r>
      <w:r w:rsidR="00ED44A9" w:rsidRPr="00ED44A9">
        <w:rPr>
          <w:color w:val="2D2D2D"/>
          <w:spacing w:val="2"/>
        </w:rPr>
        <w:br/>
        <w:t>центральная (сердцевинная) напенная, комлевая, стволовая, вершинная или сквозная гниль в любой стадии развития;</w:t>
      </w:r>
      <w:r w:rsidR="00ED44A9" w:rsidRPr="00ED44A9">
        <w:rPr>
          <w:color w:val="2D2D2D"/>
          <w:spacing w:val="2"/>
        </w:rPr>
        <w:br/>
        <w:t>корневая гниль.</w:t>
      </w:r>
      <w:r w:rsidR="00ED44A9" w:rsidRPr="00ED44A9">
        <w:rPr>
          <w:color w:val="2D2D2D"/>
          <w:spacing w:val="2"/>
        </w:rPr>
        <w:br/>
        <w:t>Пораженные гнилями деревья могут иметь внешне вполне удовлетворительные декоративные и биологические характеристики.</w:t>
      </w:r>
      <w:r w:rsidR="00ED44A9" w:rsidRPr="00ED44A9">
        <w:rPr>
          <w:color w:val="2D2D2D"/>
          <w:spacing w:val="2"/>
        </w:rPr>
        <w:br/>
      </w:r>
    </w:p>
    <w:p w:rsidR="007A071D" w:rsidRDefault="007A071D" w:rsidP="00412D3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A071D" w:rsidRDefault="007A071D" w:rsidP="00412D3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A071D" w:rsidRDefault="007A071D" w:rsidP="00412D3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A071D" w:rsidRDefault="007A071D" w:rsidP="00412D3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A071D" w:rsidRDefault="007A071D" w:rsidP="00412D3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7E6A" w:rsidRDefault="00AD7E6A" w:rsidP="00412D3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7E6A" w:rsidRDefault="00AD7E6A" w:rsidP="00412D3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7E6A" w:rsidRDefault="00AD7E6A" w:rsidP="00412D3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7E6A" w:rsidRDefault="00AD7E6A" w:rsidP="00412D3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7E6A" w:rsidRDefault="00AD7E6A" w:rsidP="00412D3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7E6A" w:rsidRDefault="00AD7E6A" w:rsidP="00412D3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7E6A" w:rsidRDefault="00AD7E6A" w:rsidP="00412D3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7E6A" w:rsidRDefault="00AD7E6A" w:rsidP="00412D3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7E6A" w:rsidRDefault="00AD7E6A" w:rsidP="00412D3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7E6A" w:rsidRDefault="00AD7E6A" w:rsidP="00412D3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7E6A" w:rsidRDefault="00AD7E6A" w:rsidP="00412D3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7E6A" w:rsidRDefault="00AD7E6A" w:rsidP="00412D3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D7E6A" w:rsidRDefault="00AD7E6A" w:rsidP="00412D3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A071D" w:rsidRDefault="007A071D" w:rsidP="00412D3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D44A9" w:rsidRDefault="00ED44A9" w:rsidP="00412D3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5"/>
        <w:gridCol w:w="6553"/>
      </w:tblGrid>
      <w:tr w:rsidR="00ED44A9" w:rsidTr="00412D3E">
        <w:trPr>
          <w:trHeight w:val="15"/>
        </w:trPr>
        <w:tc>
          <w:tcPr>
            <w:tcW w:w="2945" w:type="dxa"/>
            <w:hideMark/>
          </w:tcPr>
          <w:p w:rsidR="00ED44A9" w:rsidRDefault="00ED44A9" w:rsidP="007A071D">
            <w:pPr>
              <w:rPr>
                <w:lang w:eastAsia="en-US"/>
              </w:rPr>
            </w:pPr>
          </w:p>
        </w:tc>
        <w:tc>
          <w:tcPr>
            <w:tcW w:w="6553" w:type="dxa"/>
            <w:hideMark/>
          </w:tcPr>
          <w:p w:rsidR="006A1C99" w:rsidRDefault="006A1C99" w:rsidP="007A071D">
            <w:pPr>
              <w:ind w:left="2300"/>
              <w:rPr>
                <w:color w:val="2D2D2D"/>
                <w:spacing w:val="2"/>
                <w:sz w:val="18"/>
                <w:szCs w:val="18"/>
              </w:rPr>
            </w:pPr>
            <w:r>
              <w:rPr>
                <w:color w:val="2D2D2D"/>
                <w:spacing w:val="2"/>
                <w:sz w:val="18"/>
                <w:szCs w:val="18"/>
              </w:rPr>
              <w:t>Приложение</w:t>
            </w:r>
          </w:p>
          <w:p w:rsidR="00ED44A9" w:rsidRDefault="007A071D" w:rsidP="007A071D">
            <w:pPr>
              <w:ind w:left="2300"/>
              <w:rPr>
                <w:sz w:val="18"/>
                <w:szCs w:val="18"/>
              </w:rPr>
            </w:pPr>
            <w:r w:rsidRPr="007A071D">
              <w:rPr>
                <w:color w:val="2D2D2D"/>
                <w:spacing w:val="2"/>
                <w:sz w:val="18"/>
                <w:szCs w:val="18"/>
              </w:rPr>
              <w:t xml:space="preserve">к </w:t>
            </w:r>
            <w:r>
              <w:rPr>
                <w:color w:val="2D2D2D"/>
                <w:spacing w:val="2"/>
                <w:sz w:val="18"/>
                <w:szCs w:val="18"/>
              </w:rPr>
              <w:t>Поряд</w:t>
            </w:r>
            <w:r w:rsidRPr="007A071D">
              <w:rPr>
                <w:color w:val="2D2D2D"/>
                <w:spacing w:val="2"/>
                <w:sz w:val="18"/>
                <w:szCs w:val="18"/>
              </w:rPr>
              <w:t xml:space="preserve">ку проведения обследования зеленых насаждений </w:t>
            </w:r>
            <w:r w:rsidRPr="007A071D">
              <w:rPr>
                <w:sz w:val="18"/>
                <w:szCs w:val="18"/>
              </w:rPr>
              <w:t>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  <w:p w:rsidR="007A071D" w:rsidRDefault="007A071D" w:rsidP="007A071D">
            <w:pPr>
              <w:ind w:left="2300"/>
              <w:rPr>
                <w:sz w:val="18"/>
                <w:szCs w:val="18"/>
                <w:lang w:eastAsia="en-US"/>
              </w:rPr>
            </w:pPr>
          </w:p>
          <w:p w:rsidR="007A071D" w:rsidRPr="007A071D" w:rsidRDefault="007A071D" w:rsidP="007A071D">
            <w:pPr>
              <w:ind w:left="2300"/>
              <w:rPr>
                <w:sz w:val="18"/>
                <w:szCs w:val="18"/>
                <w:lang w:eastAsia="en-US"/>
              </w:rPr>
            </w:pPr>
          </w:p>
        </w:tc>
      </w:tr>
      <w:tr w:rsidR="00ED44A9" w:rsidTr="00412D3E">
        <w:tc>
          <w:tcPr>
            <w:tcW w:w="29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Председатель Комиссии</w:t>
            </w:r>
          </w:p>
        </w:tc>
        <w:tc>
          <w:tcPr>
            <w:tcW w:w="6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6A1C99" w:rsidRDefault="00ED44A9" w:rsidP="007A071D">
            <w:pPr>
              <w:spacing w:line="315" w:lineRule="atLeast"/>
              <w:textAlignment w:val="baseline"/>
              <w:rPr>
                <w:color w:val="2D2D2D"/>
              </w:rPr>
            </w:pPr>
            <w:r w:rsidRPr="006A1C99">
              <w:rPr>
                <w:color w:val="2D2D2D"/>
              </w:rPr>
              <w:t xml:space="preserve">- </w:t>
            </w:r>
            <w:r w:rsidR="007A071D" w:rsidRPr="006A1C99">
              <w:rPr>
                <w:color w:val="2D2D2D"/>
              </w:rPr>
              <w:t>Глава администрации Шапкинского сельского поселения Тосненского района Ленинградской области</w:t>
            </w:r>
          </w:p>
        </w:tc>
      </w:tr>
      <w:tr w:rsidR="00ED44A9" w:rsidTr="00412D3E">
        <w:tc>
          <w:tcPr>
            <w:tcW w:w="29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Члены Комиссии </w:t>
            </w:r>
          </w:p>
        </w:tc>
        <w:tc>
          <w:tcPr>
            <w:tcW w:w="6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6A1C99" w:rsidRDefault="00ED44A9">
            <w:pPr>
              <w:spacing w:line="276" w:lineRule="auto"/>
              <w:rPr>
                <w:lang w:eastAsia="en-US"/>
              </w:rPr>
            </w:pPr>
          </w:p>
        </w:tc>
      </w:tr>
      <w:tr w:rsidR="00ED44A9" w:rsidTr="00412D3E">
        <w:tc>
          <w:tcPr>
            <w:tcW w:w="29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6A1C99" w:rsidRDefault="00ED44A9" w:rsidP="007A071D">
            <w:pPr>
              <w:spacing w:line="315" w:lineRule="atLeast"/>
              <w:textAlignment w:val="baseline"/>
              <w:rPr>
                <w:color w:val="2D2D2D"/>
              </w:rPr>
            </w:pPr>
            <w:r w:rsidRPr="006A1C99">
              <w:rPr>
                <w:color w:val="2D2D2D"/>
              </w:rPr>
              <w:t xml:space="preserve">- </w:t>
            </w:r>
            <w:r w:rsidR="007A071D" w:rsidRPr="006A1C99">
              <w:rPr>
                <w:color w:val="2D2D2D"/>
              </w:rPr>
              <w:t>ведущий специалист по ЖКХ, благоустройству</w:t>
            </w:r>
            <w:r w:rsidR="006A1C99" w:rsidRPr="006A1C99">
              <w:rPr>
                <w:color w:val="2D2D2D"/>
              </w:rPr>
              <w:t xml:space="preserve">, жилищным вопросам </w:t>
            </w:r>
            <w:r w:rsidR="007A071D" w:rsidRPr="006A1C99">
              <w:rPr>
                <w:color w:val="2D2D2D"/>
              </w:rPr>
              <w:t xml:space="preserve">администрации </w:t>
            </w:r>
          </w:p>
        </w:tc>
      </w:tr>
      <w:tr w:rsidR="00ED44A9" w:rsidTr="00412D3E">
        <w:tc>
          <w:tcPr>
            <w:tcW w:w="29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Pr="006A1C99" w:rsidRDefault="00ED44A9" w:rsidP="006A1C99">
            <w:pPr>
              <w:spacing w:line="315" w:lineRule="atLeast"/>
              <w:textAlignment w:val="baseline"/>
              <w:rPr>
                <w:color w:val="2D2D2D"/>
              </w:rPr>
            </w:pPr>
            <w:r w:rsidRPr="006A1C99">
              <w:rPr>
                <w:color w:val="2D2D2D"/>
              </w:rPr>
              <w:t xml:space="preserve">- </w:t>
            </w:r>
            <w:r w:rsidR="006A1C99" w:rsidRPr="006A1C99">
              <w:rPr>
                <w:color w:val="2D2D2D"/>
              </w:rPr>
              <w:t>специалист администрации</w:t>
            </w:r>
          </w:p>
        </w:tc>
      </w:tr>
      <w:tr w:rsidR="00ED44A9" w:rsidTr="006A1C99">
        <w:tc>
          <w:tcPr>
            <w:tcW w:w="29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D44A9" w:rsidTr="006A1C99">
        <w:tc>
          <w:tcPr>
            <w:tcW w:w="29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44A9" w:rsidRDefault="00ED44A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5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44A9" w:rsidRDefault="00ED44A9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</w:tbl>
    <w:p w:rsidR="00ED44A9" w:rsidRDefault="00ED44A9" w:rsidP="00412D3E"/>
    <w:sectPr w:rsidR="00ED44A9" w:rsidSect="00AD7E6A">
      <w:headerReference w:type="default" r:id="rId8"/>
      <w:pgSz w:w="11906" w:h="16838"/>
      <w:pgMar w:top="426" w:right="566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C2D" w:rsidRDefault="00577C2D" w:rsidP="00AE2E06">
      <w:r>
        <w:separator/>
      </w:r>
    </w:p>
  </w:endnote>
  <w:endnote w:type="continuationSeparator" w:id="1">
    <w:p w:rsidR="00577C2D" w:rsidRDefault="00577C2D" w:rsidP="00AE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C2D" w:rsidRDefault="00577C2D" w:rsidP="00AE2E06">
      <w:r>
        <w:separator/>
      </w:r>
    </w:p>
  </w:footnote>
  <w:footnote w:type="continuationSeparator" w:id="1">
    <w:p w:rsidR="00577C2D" w:rsidRDefault="00577C2D" w:rsidP="00AE2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06" w:rsidRDefault="00AE2E06">
    <w:pPr>
      <w:pStyle w:val="a7"/>
    </w:pPr>
  </w:p>
  <w:p w:rsidR="00AE2E06" w:rsidRDefault="00AE2E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1F93"/>
    <w:multiLevelType w:val="singleLevel"/>
    <w:tmpl w:val="1F30B424"/>
    <w:lvl w:ilvl="0">
      <w:start w:val="3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673E99"/>
    <w:multiLevelType w:val="hybridMultilevel"/>
    <w:tmpl w:val="27CC0896"/>
    <w:lvl w:ilvl="0" w:tplc="525CEF2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351B"/>
    <w:multiLevelType w:val="hybridMultilevel"/>
    <w:tmpl w:val="8D2090B8"/>
    <w:lvl w:ilvl="0" w:tplc="FF949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5AA2"/>
    <w:multiLevelType w:val="multilevel"/>
    <w:tmpl w:val="86CEF1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FD9722A"/>
    <w:multiLevelType w:val="hybridMultilevel"/>
    <w:tmpl w:val="790E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100F3"/>
    <w:multiLevelType w:val="hybridMultilevel"/>
    <w:tmpl w:val="31701CCC"/>
    <w:lvl w:ilvl="0" w:tplc="3C5AB9D4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2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35D"/>
    <w:rsid w:val="000110CC"/>
    <w:rsid w:val="001711DA"/>
    <w:rsid w:val="003A16C4"/>
    <w:rsid w:val="00412D3E"/>
    <w:rsid w:val="00577C2D"/>
    <w:rsid w:val="005C7D1F"/>
    <w:rsid w:val="006A1C99"/>
    <w:rsid w:val="006B4FF8"/>
    <w:rsid w:val="006D156D"/>
    <w:rsid w:val="00730800"/>
    <w:rsid w:val="007756F5"/>
    <w:rsid w:val="007A071D"/>
    <w:rsid w:val="007A2F28"/>
    <w:rsid w:val="008375FE"/>
    <w:rsid w:val="00A1545E"/>
    <w:rsid w:val="00A5535D"/>
    <w:rsid w:val="00A72ABF"/>
    <w:rsid w:val="00AA601C"/>
    <w:rsid w:val="00AD7E6A"/>
    <w:rsid w:val="00AE2E06"/>
    <w:rsid w:val="00AF3D2B"/>
    <w:rsid w:val="00CC10F6"/>
    <w:rsid w:val="00CD6672"/>
    <w:rsid w:val="00CD681D"/>
    <w:rsid w:val="00ED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5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7">
    <w:name w:val="p17"/>
    <w:basedOn w:val="a"/>
    <w:rsid w:val="00A5535D"/>
    <w:pPr>
      <w:spacing w:before="100" w:beforeAutospacing="1" w:after="100" w:afterAutospacing="1"/>
    </w:pPr>
  </w:style>
  <w:style w:type="paragraph" w:customStyle="1" w:styleId="p8">
    <w:name w:val="p8"/>
    <w:basedOn w:val="a"/>
    <w:rsid w:val="00A5535D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A5535D"/>
    <w:pPr>
      <w:widowControl w:val="0"/>
      <w:autoSpaceDE w:val="0"/>
      <w:autoSpaceDN w:val="0"/>
      <w:adjustRightInd w:val="0"/>
      <w:spacing w:line="276" w:lineRule="exact"/>
    </w:pPr>
    <w:rPr>
      <w:rFonts w:ascii="Calibri" w:eastAsia="Calibri" w:hAnsi="Calibri"/>
    </w:rPr>
  </w:style>
  <w:style w:type="character" w:customStyle="1" w:styleId="t4">
    <w:name w:val="t4"/>
    <w:rsid w:val="00A5535D"/>
  </w:style>
  <w:style w:type="character" w:customStyle="1" w:styleId="FontStyle14">
    <w:name w:val="Font Style14"/>
    <w:rsid w:val="00A5535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D6672"/>
    <w:pPr>
      <w:ind w:left="720"/>
      <w:contextualSpacing/>
    </w:pPr>
  </w:style>
  <w:style w:type="paragraph" w:customStyle="1" w:styleId="p9">
    <w:name w:val="p9"/>
    <w:basedOn w:val="a"/>
    <w:rsid w:val="00ED44A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D44A9"/>
    <w:rPr>
      <w:color w:val="0000FF" w:themeColor="hyperlink"/>
      <w:u w:val="single"/>
    </w:rPr>
  </w:style>
  <w:style w:type="character" w:customStyle="1" w:styleId="FontStyle11">
    <w:name w:val="Font Style11"/>
    <w:rsid w:val="00ED44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ED44A9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12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D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E2E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2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2E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5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7">
    <w:name w:val="p17"/>
    <w:basedOn w:val="a"/>
    <w:rsid w:val="00A5535D"/>
    <w:pPr>
      <w:spacing w:before="100" w:beforeAutospacing="1" w:after="100" w:afterAutospacing="1"/>
    </w:pPr>
  </w:style>
  <w:style w:type="paragraph" w:customStyle="1" w:styleId="p8">
    <w:name w:val="p8"/>
    <w:basedOn w:val="a"/>
    <w:rsid w:val="00A5535D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A5535D"/>
    <w:pPr>
      <w:widowControl w:val="0"/>
      <w:autoSpaceDE w:val="0"/>
      <w:autoSpaceDN w:val="0"/>
      <w:adjustRightInd w:val="0"/>
      <w:spacing w:line="276" w:lineRule="exact"/>
    </w:pPr>
    <w:rPr>
      <w:rFonts w:ascii="Calibri" w:eastAsia="Calibri" w:hAnsi="Calibri"/>
    </w:rPr>
  </w:style>
  <w:style w:type="character" w:customStyle="1" w:styleId="t4">
    <w:name w:val="t4"/>
    <w:rsid w:val="00A5535D"/>
  </w:style>
  <w:style w:type="character" w:customStyle="1" w:styleId="FontStyle14">
    <w:name w:val="Font Style14"/>
    <w:rsid w:val="00A5535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D6672"/>
    <w:pPr>
      <w:ind w:left="720"/>
      <w:contextualSpacing/>
    </w:pPr>
  </w:style>
  <w:style w:type="paragraph" w:customStyle="1" w:styleId="p9">
    <w:name w:val="p9"/>
    <w:basedOn w:val="a"/>
    <w:rsid w:val="00ED44A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D44A9"/>
    <w:rPr>
      <w:color w:val="0000FF" w:themeColor="hyperlink"/>
      <w:u w:val="single"/>
    </w:rPr>
  </w:style>
  <w:style w:type="character" w:customStyle="1" w:styleId="FontStyle11">
    <w:name w:val="Font Style11"/>
    <w:rsid w:val="00ED44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ED44A9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12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D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E2E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2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2E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5F9F-2D74-4CAB-BAE6-45E7DFBA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HP</cp:lastModifiedBy>
  <cp:revision>3</cp:revision>
  <cp:lastPrinted>2019-06-14T12:54:00Z</cp:lastPrinted>
  <dcterms:created xsi:type="dcterms:W3CDTF">2019-06-14T12:58:00Z</dcterms:created>
  <dcterms:modified xsi:type="dcterms:W3CDTF">2019-06-19T08:01:00Z</dcterms:modified>
</cp:coreProperties>
</file>