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8" w:rsidRDefault="00CF4518" w:rsidP="00CF4518">
      <w:pPr>
        <w:jc w:val="right"/>
        <w:rPr>
          <w:rFonts w:eastAsia="Calibri"/>
          <w:bCs/>
          <w:sz w:val="28"/>
          <w:szCs w:val="28"/>
        </w:rPr>
      </w:pPr>
    </w:p>
    <w:p w:rsidR="00CF4518" w:rsidRDefault="00CF4518" w:rsidP="00CF4518">
      <w:pPr>
        <w:jc w:val="center"/>
        <w:rPr>
          <w:b/>
        </w:rPr>
      </w:pPr>
      <w:r>
        <w:rPr>
          <w:b/>
        </w:rPr>
        <w:t>ШАПКИНСКОЕ СЕЛЬСКОЕ ПОСЕЛЕНИЕ</w:t>
      </w:r>
    </w:p>
    <w:p w:rsidR="00CF4518" w:rsidRDefault="00CF4518" w:rsidP="00CF4518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CF4518" w:rsidRDefault="00CF4518" w:rsidP="00CF4518">
      <w:pPr>
        <w:jc w:val="center"/>
        <w:rPr>
          <w:b/>
        </w:rPr>
      </w:pPr>
    </w:p>
    <w:p w:rsidR="00CF4518" w:rsidRDefault="00CF4518" w:rsidP="00CF4518">
      <w:pPr>
        <w:jc w:val="center"/>
        <w:rPr>
          <w:b/>
        </w:rPr>
      </w:pPr>
      <w:r>
        <w:rPr>
          <w:b/>
        </w:rPr>
        <w:t>АДМИНИСТРАЦИЯ</w:t>
      </w:r>
    </w:p>
    <w:p w:rsidR="00CF4518" w:rsidRDefault="00CF4518" w:rsidP="00CF4518">
      <w:pPr>
        <w:jc w:val="center"/>
        <w:rPr>
          <w:b/>
        </w:rPr>
      </w:pPr>
    </w:p>
    <w:p w:rsidR="00CF4518" w:rsidRDefault="00CF4518" w:rsidP="00CF4518">
      <w:pPr>
        <w:jc w:val="center"/>
        <w:rPr>
          <w:b/>
        </w:rPr>
      </w:pPr>
      <w:r>
        <w:rPr>
          <w:b/>
        </w:rPr>
        <w:t>ПОСТАНОВЛЕНИЕ</w:t>
      </w:r>
    </w:p>
    <w:p w:rsidR="00CF4518" w:rsidRDefault="00CF4518" w:rsidP="00CF4518">
      <w:pPr>
        <w:tabs>
          <w:tab w:val="left" w:pos="3180"/>
          <w:tab w:val="left" w:pos="8220"/>
        </w:tabs>
        <w:jc w:val="both"/>
      </w:pPr>
    </w:p>
    <w:p w:rsidR="00CF4518" w:rsidRDefault="00CF4518" w:rsidP="00CF4518">
      <w:pPr>
        <w:tabs>
          <w:tab w:val="left" w:pos="3180"/>
          <w:tab w:val="left" w:pos="8220"/>
        </w:tabs>
        <w:jc w:val="both"/>
        <w:rPr>
          <w:u w:val="single"/>
        </w:rPr>
      </w:pPr>
    </w:p>
    <w:p w:rsidR="00CF4518" w:rsidRDefault="00CF4518" w:rsidP="00CF4518">
      <w:pPr>
        <w:tabs>
          <w:tab w:val="left" w:pos="3180"/>
          <w:tab w:val="left" w:pos="8220"/>
        </w:tabs>
        <w:jc w:val="both"/>
        <w:rPr>
          <w:b/>
        </w:rPr>
      </w:pPr>
      <w:r>
        <w:rPr>
          <w:b/>
        </w:rPr>
        <w:t>13</w:t>
      </w:r>
      <w:r w:rsidRPr="00A1545E">
        <w:rPr>
          <w:b/>
        </w:rPr>
        <w:t>.</w:t>
      </w:r>
      <w:r>
        <w:rPr>
          <w:b/>
        </w:rPr>
        <w:t>06</w:t>
      </w:r>
      <w:r w:rsidRPr="00A1545E">
        <w:rPr>
          <w:b/>
        </w:rPr>
        <w:t xml:space="preserve">.2019 № </w:t>
      </w:r>
      <w:r>
        <w:rPr>
          <w:b/>
        </w:rPr>
        <w:t>75</w:t>
      </w:r>
    </w:p>
    <w:p w:rsidR="00CF4518" w:rsidRDefault="00CF4518" w:rsidP="00CF4518">
      <w:pPr>
        <w:rPr>
          <w:color w:val="2D2D2D"/>
          <w:spacing w:val="2"/>
        </w:rPr>
      </w:pPr>
      <w:r>
        <w:t xml:space="preserve">Об утверждении </w:t>
      </w:r>
      <w:r w:rsidRPr="00A5535D">
        <w:rPr>
          <w:color w:val="2D2D2D"/>
          <w:spacing w:val="2"/>
        </w:rPr>
        <w:t>Порядк</w:t>
      </w:r>
      <w:r>
        <w:rPr>
          <w:color w:val="2D2D2D"/>
          <w:spacing w:val="2"/>
        </w:rPr>
        <w:t>а</w:t>
      </w:r>
      <w:r w:rsidRPr="00A5535D">
        <w:rPr>
          <w:color w:val="2D2D2D"/>
          <w:spacing w:val="2"/>
        </w:rPr>
        <w:t xml:space="preserve"> проведения</w:t>
      </w:r>
    </w:p>
    <w:p w:rsidR="00CF4518" w:rsidRDefault="00CF4518" w:rsidP="00CF4518">
      <w:pPr>
        <w:rPr>
          <w:b/>
        </w:rPr>
      </w:pPr>
      <w:r w:rsidRPr="00A5535D">
        <w:rPr>
          <w:color w:val="2D2D2D"/>
          <w:spacing w:val="2"/>
        </w:rPr>
        <w:t>обследования зеленых насаждений</w:t>
      </w:r>
    </w:p>
    <w:p w:rsidR="00CF4518" w:rsidRDefault="00CF4518" w:rsidP="00CF4518">
      <w:pPr>
        <w:pStyle w:val="ConsPlusTitle"/>
        <w:rPr>
          <w:b w:val="0"/>
        </w:rPr>
      </w:pPr>
      <w:r>
        <w:rPr>
          <w:b w:val="0"/>
        </w:rPr>
        <w:t>на земельных участках, находящихся</w:t>
      </w:r>
    </w:p>
    <w:p w:rsidR="00CF4518" w:rsidRDefault="00CF4518" w:rsidP="00CF4518">
      <w:pPr>
        <w:pStyle w:val="ConsPlusTitle"/>
        <w:rPr>
          <w:b w:val="0"/>
        </w:rPr>
      </w:pPr>
      <w:r>
        <w:rPr>
          <w:b w:val="0"/>
        </w:rPr>
        <w:t>в муниципальной собственности, и земельных участках,</w:t>
      </w:r>
    </w:p>
    <w:p w:rsidR="00CF4518" w:rsidRDefault="00CF4518" w:rsidP="00CF4518">
      <w:pPr>
        <w:pStyle w:val="ConsPlusTitle"/>
        <w:rPr>
          <w:b w:val="0"/>
        </w:rPr>
      </w:pPr>
      <w:r>
        <w:rPr>
          <w:b w:val="0"/>
        </w:rPr>
        <w:t>государственная собственность на которые не разграничена</w:t>
      </w:r>
    </w:p>
    <w:p w:rsidR="00CF4518" w:rsidRDefault="00CF4518" w:rsidP="00CF4518">
      <w:pPr>
        <w:ind w:firstLine="709"/>
        <w:rPr>
          <w:rFonts w:eastAsia="Andale Sans UI"/>
          <w:kern w:val="2"/>
        </w:rPr>
      </w:pPr>
    </w:p>
    <w:p w:rsidR="00CF4518" w:rsidRPr="00A5535D" w:rsidRDefault="00CF4518" w:rsidP="00CF4518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5535D">
        <w:rPr>
          <w:color w:val="2D2D2D"/>
          <w:spacing w:val="2"/>
        </w:rPr>
        <w:br/>
      </w:r>
    </w:p>
    <w:p w:rsidR="00CF4518" w:rsidRDefault="00CF4518" w:rsidP="00CF4518">
      <w:pPr>
        <w:ind w:firstLine="709"/>
        <w:rPr>
          <w:rFonts w:eastAsia="Andale Sans UI"/>
          <w:kern w:val="2"/>
        </w:rPr>
      </w:pPr>
    </w:p>
    <w:p w:rsidR="00CF4518" w:rsidRDefault="00CF4518" w:rsidP="00CF4518">
      <w:pPr>
        <w:tabs>
          <w:tab w:val="left" w:pos="709"/>
        </w:tabs>
        <w:ind w:firstLine="567"/>
        <w:jc w:val="both"/>
      </w:pP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30800">
          <w:rPr>
            <w:rStyle w:val="a4"/>
            <w:color w:val="auto"/>
            <w:spacing w:val="1"/>
            <w:u w:val="none"/>
          </w:rPr>
          <w:t>Федеральным законом от 10.01.2002 N 7-ФЗ "Об охране окружающей среды"</w:t>
        </w:r>
      </w:hyperlink>
      <w:r>
        <w:rPr>
          <w:spacing w:val="1"/>
        </w:rPr>
        <w:t xml:space="preserve">, </w:t>
      </w:r>
      <w:r w:rsidRPr="00730800">
        <w:t xml:space="preserve">уставом </w:t>
      </w:r>
      <w:r>
        <w:t>Ш</w:t>
      </w:r>
      <w:r w:rsidRPr="00730800">
        <w:t xml:space="preserve">апкинского сельского поселения Тосненского района Ленинградской области,  постановлением  администрации Шапкинского сельского поселения от 27.12.2018 № 201 «Об утверждении административного  регламента </w:t>
      </w:r>
      <w:r w:rsidRPr="00730800">
        <w:rPr>
          <w:rFonts w:eastAsia="Calibri"/>
          <w:bCs/>
        </w:rPr>
        <w:t xml:space="preserve">по предоставлению муниципальной услуги </w:t>
      </w:r>
      <w:r w:rsidRPr="00730800">
        <w:t>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CF4518" w:rsidRDefault="00CF4518" w:rsidP="00CF4518">
      <w:pPr>
        <w:ind w:firstLine="709"/>
        <w:jc w:val="both"/>
      </w:pPr>
      <w:r>
        <w:t>ПОСТАНОВЛЯЮ:</w:t>
      </w:r>
    </w:p>
    <w:p w:rsidR="00CF4518" w:rsidRDefault="00CF4518" w:rsidP="00CF4518">
      <w:pPr>
        <w:ind w:firstLine="709"/>
        <w:jc w:val="both"/>
        <w:rPr>
          <w:rStyle w:val="t4"/>
          <w:rFonts w:eastAsia="Andale Sans UI"/>
          <w:kern w:val="2"/>
          <w:sz w:val="20"/>
          <w:szCs w:val="20"/>
        </w:rPr>
      </w:pPr>
    </w:p>
    <w:p w:rsidR="00CF4518" w:rsidRPr="00CD6672" w:rsidRDefault="00CF4518" w:rsidP="00CF4518">
      <w:pPr>
        <w:pStyle w:val="a3"/>
        <w:numPr>
          <w:ilvl w:val="0"/>
          <w:numId w:val="2"/>
        </w:numPr>
        <w:ind w:left="0" w:firstLine="0"/>
        <w:jc w:val="both"/>
      </w:pPr>
      <w:r w:rsidRPr="00CD6672">
        <w:t>Утвердить</w:t>
      </w:r>
      <w:r w:rsidRPr="00CD6672">
        <w:rPr>
          <w:color w:val="2D2D2D"/>
          <w:spacing w:val="2"/>
        </w:rPr>
        <w:t xml:space="preserve">Порядок проведения обследования зеленых насаждений </w:t>
      </w:r>
      <w:r w:rsidRPr="00CD6672">
        <w:t>на земельных участках, находящихся в муниципальной собственности, и земельных участках,государственная собственность на которые не разграничена</w:t>
      </w:r>
      <w:r>
        <w:t xml:space="preserve"> согласно приложению.</w:t>
      </w:r>
    </w:p>
    <w:p w:rsidR="00CF4518" w:rsidRPr="00CD6672" w:rsidRDefault="00CF4518" w:rsidP="00CF4518">
      <w:pPr>
        <w:shd w:val="clear" w:color="auto" w:fill="FFFFFF"/>
        <w:tabs>
          <w:tab w:val="left" w:pos="0"/>
          <w:tab w:val="left" w:pos="284"/>
          <w:tab w:val="left" w:pos="1070"/>
          <w:tab w:val="left" w:pos="3955"/>
          <w:tab w:val="left" w:pos="5971"/>
        </w:tabs>
        <w:spacing w:line="274" w:lineRule="exact"/>
        <w:ind w:right="5"/>
        <w:jc w:val="both"/>
      </w:pPr>
      <w:r>
        <w:t xml:space="preserve">2. </w:t>
      </w:r>
      <w:r w:rsidRPr="00CD6672">
        <w:t>Обнародовать настоящее постановление в порядке, установленном Уставе Шапкинского сельского поселения Тосненснкого района Ленинградской области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CF4518" w:rsidRDefault="00CF4518" w:rsidP="00CF4518">
      <w:pPr>
        <w:jc w:val="both"/>
      </w:pPr>
      <w:r>
        <w:t xml:space="preserve">3. </w:t>
      </w:r>
      <w:r>
        <w:rPr>
          <w:color w:val="000000"/>
        </w:rPr>
        <w:t>Постановление вступает в силу с момента его обнародования.</w:t>
      </w:r>
    </w:p>
    <w:p w:rsidR="00CF4518" w:rsidRDefault="00CF4518" w:rsidP="00CF4518">
      <w:pPr>
        <w:jc w:val="both"/>
      </w:pPr>
      <w:r>
        <w:t>4. Контроль за исполнением настоящего постановления оставляю за собой.</w:t>
      </w:r>
    </w:p>
    <w:p w:rsidR="00CF4518" w:rsidRDefault="00CF4518" w:rsidP="00CF4518">
      <w:pPr>
        <w:pStyle w:val="p8"/>
        <w:spacing w:before="0" w:beforeAutospacing="0" w:after="0" w:afterAutospacing="0"/>
        <w:ind w:firstLine="709"/>
        <w:jc w:val="both"/>
      </w:pPr>
    </w:p>
    <w:p w:rsidR="00CF4518" w:rsidRDefault="00CF4518" w:rsidP="00CF4518">
      <w:pPr>
        <w:pStyle w:val="p17"/>
        <w:spacing w:before="0" w:beforeAutospacing="0" w:after="0" w:afterAutospacing="0"/>
        <w:jc w:val="both"/>
      </w:pPr>
    </w:p>
    <w:p w:rsidR="00CF4518" w:rsidRDefault="00CF4518" w:rsidP="00CF4518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М.С. Немешев</w:t>
      </w:r>
    </w:p>
    <w:p w:rsidR="00ED44A9" w:rsidRPr="00CF4518" w:rsidRDefault="00ED44A9" w:rsidP="00CF4518"/>
    <w:sectPr w:rsidR="00ED44A9" w:rsidRPr="00CF4518" w:rsidSect="00AD7E6A">
      <w:headerReference w:type="default" r:id="rId9"/>
      <w:pgSz w:w="11906" w:h="16838"/>
      <w:pgMar w:top="426" w:right="566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56" w:rsidRDefault="00DB5D56" w:rsidP="00AE2E06">
      <w:r>
        <w:separator/>
      </w:r>
    </w:p>
  </w:endnote>
  <w:endnote w:type="continuationSeparator" w:id="1">
    <w:p w:rsidR="00DB5D56" w:rsidRDefault="00DB5D56" w:rsidP="00AE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56" w:rsidRDefault="00DB5D56" w:rsidP="00AE2E06">
      <w:r>
        <w:separator/>
      </w:r>
    </w:p>
  </w:footnote>
  <w:footnote w:type="continuationSeparator" w:id="1">
    <w:p w:rsidR="00DB5D56" w:rsidRDefault="00DB5D56" w:rsidP="00AE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06" w:rsidRDefault="00AE2E06">
    <w:pPr>
      <w:pStyle w:val="a7"/>
    </w:pPr>
  </w:p>
  <w:p w:rsidR="00AE2E06" w:rsidRDefault="00AE2E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F93"/>
    <w:multiLevelType w:val="singleLevel"/>
    <w:tmpl w:val="1F30B424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673E99"/>
    <w:multiLevelType w:val="hybridMultilevel"/>
    <w:tmpl w:val="27CC0896"/>
    <w:lvl w:ilvl="0" w:tplc="525CEF2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51B"/>
    <w:multiLevelType w:val="hybridMultilevel"/>
    <w:tmpl w:val="8D2090B8"/>
    <w:lvl w:ilvl="0" w:tplc="FF949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5AA2"/>
    <w:multiLevelType w:val="multilevel"/>
    <w:tmpl w:val="86CEF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FD9722A"/>
    <w:multiLevelType w:val="hybridMultilevel"/>
    <w:tmpl w:val="790E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00F3"/>
    <w:multiLevelType w:val="hybridMultilevel"/>
    <w:tmpl w:val="31701CCC"/>
    <w:lvl w:ilvl="0" w:tplc="3C5AB9D4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35D"/>
    <w:rsid w:val="000110CC"/>
    <w:rsid w:val="000E4DEF"/>
    <w:rsid w:val="001711DA"/>
    <w:rsid w:val="00412D3E"/>
    <w:rsid w:val="005C7D1F"/>
    <w:rsid w:val="006A1C99"/>
    <w:rsid w:val="006B4FF8"/>
    <w:rsid w:val="006D156D"/>
    <w:rsid w:val="00730800"/>
    <w:rsid w:val="007756F5"/>
    <w:rsid w:val="007A071D"/>
    <w:rsid w:val="008375FE"/>
    <w:rsid w:val="00A1545E"/>
    <w:rsid w:val="00A5535D"/>
    <w:rsid w:val="00A72ABF"/>
    <w:rsid w:val="00AA601C"/>
    <w:rsid w:val="00AD7E6A"/>
    <w:rsid w:val="00AE2E06"/>
    <w:rsid w:val="00AF3D2B"/>
    <w:rsid w:val="00CC10F6"/>
    <w:rsid w:val="00CD6672"/>
    <w:rsid w:val="00CD681D"/>
    <w:rsid w:val="00CF4518"/>
    <w:rsid w:val="00DB5D56"/>
    <w:rsid w:val="00ED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7">
    <w:name w:val="p17"/>
    <w:basedOn w:val="a"/>
    <w:rsid w:val="00A5535D"/>
    <w:pPr>
      <w:spacing w:before="100" w:beforeAutospacing="1" w:after="100" w:afterAutospacing="1"/>
    </w:pPr>
  </w:style>
  <w:style w:type="paragraph" w:customStyle="1" w:styleId="p8">
    <w:name w:val="p8"/>
    <w:basedOn w:val="a"/>
    <w:rsid w:val="00A5535D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5535D"/>
    <w:pPr>
      <w:widowControl w:val="0"/>
      <w:autoSpaceDE w:val="0"/>
      <w:autoSpaceDN w:val="0"/>
      <w:adjustRightInd w:val="0"/>
      <w:spacing w:line="276" w:lineRule="exact"/>
    </w:pPr>
    <w:rPr>
      <w:rFonts w:ascii="Calibri" w:eastAsia="Calibri" w:hAnsi="Calibri"/>
    </w:rPr>
  </w:style>
  <w:style w:type="character" w:customStyle="1" w:styleId="t4">
    <w:name w:val="t4"/>
    <w:rsid w:val="00A5535D"/>
  </w:style>
  <w:style w:type="character" w:customStyle="1" w:styleId="FontStyle14">
    <w:name w:val="Font Style14"/>
    <w:rsid w:val="00A553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D6672"/>
    <w:pPr>
      <w:ind w:left="720"/>
      <w:contextualSpacing/>
    </w:pPr>
  </w:style>
  <w:style w:type="paragraph" w:customStyle="1" w:styleId="p9">
    <w:name w:val="p9"/>
    <w:basedOn w:val="a"/>
    <w:rsid w:val="00ED44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44A9"/>
    <w:rPr>
      <w:color w:val="0000FF" w:themeColor="hyperlink"/>
      <w:u w:val="single"/>
    </w:rPr>
  </w:style>
  <w:style w:type="character" w:customStyle="1" w:styleId="FontStyle11">
    <w:name w:val="Font Style11"/>
    <w:rsid w:val="00ED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ED44A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2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7">
    <w:name w:val="p17"/>
    <w:basedOn w:val="a"/>
    <w:rsid w:val="00A5535D"/>
    <w:pPr>
      <w:spacing w:before="100" w:beforeAutospacing="1" w:after="100" w:afterAutospacing="1"/>
    </w:pPr>
  </w:style>
  <w:style w:type="paragraph" w:customStyle="1" w:styleId="p8">
    <w:name w:val="p8"/>
    <w:basedOn w:val="a"/>
    <w:rsid w:val="00A5535D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5535D"/>
    <w:pPr>
      <w:widowControl w:val="0"/>
      <w:autoSpaceDE w:val="0"/>
      <w:autoSpaceDN w:val="0"/>
      <w:adjustRightInd w:val="0"/>
      <w:spacing w:line="276" w:lineRule="exact"/>
    </w:pPr>
    <w:rPr>
      <w:rFonts w:ascii="Calibri" w:eastAsia="Calibri" w:hAnsi="Calibri"/>
    </w:rPr>
  </w:style>
  <w:style w:type="character" w:customStyle="1" w:styleId="t4">
    <w:name w:val="t4"/>
    <w:rsid w:val="00A5535D"/>
  </w:style>
  <w:style w:type="character" w:customStyle="1" w:styleId="FontStyle14">
    <w:name w:val="Font Style14"/>
    <w:rsid w:val="00A553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D6672"/>
    <w:pPr>
      <w:ind w:left="720"/>
      <w:contextualSpacing/>
    </w:pPr>
  </w:style>
  <w:style w:type="paragraph" w:customStyle="1" w:styleId="p9">
    <w:name w:val="p9"/>
    <w:basedOn w:val="a"/>
    <w:rsid w:val="00ED44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44A9"/>
    <w:rPr>
      <w:color w:val="0000FF" w:themeColor="hyperlink"/>
      <w:u w:val="single"/>
    </w:rPr>
  </w:style>
  <w:style w:type="character" w:customStyle="1" w:styleId="FontStyle11">
    <w:name w:val="Font Style11"/>
    <w:rsid w:val="00ED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ED44A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2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5F9F-2D74-4CAB-BAE6-45E7DFBA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HP</cp:lastModifiedBy>
  <cp:revision>3</cp:revision>
  <cp:lastPrinted>2019-06-14T12:54:00Z</cp:lastPrinted>
  <dcterms:created xsi:type="dcterms:W3CDTF">2019-06-14T12:58:00Z</dcterms:created>
  <dcterms:modified xsi:type="dcterms:W3CDTF">2019-06-19T08:02:00Z</dcterms:modified>
</cp:coreProperties>
</file>